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6D7" w:rsidRPr="002D5F70" w:rsidRDefault="004106D7" w:rsidP="004106D7">
      <w:pPr>
        <w:spacing w:after="0" w:line="240" w:lineRule="auto"/>
      </w:pPr>
      <w:r w:rsidRPr="002D5F70">
        <w:t>Детское объединение «</w:t>
      </w:r>
      <w:r>
        <w:t>Акварельки», группа №5</w:t>
      </w:r>
    </w:p>
    <w:p w:rsidR="004106D7" w:rsidRPr="002D5F70" w:rsidRDefault="004D08F1" w:rsidP="004106D7">
      <w:pPr>
        <w:spacing w:after="0" w:line="240" w:lineRule="auto"/>
      </w:pPr>
      <w:r>
        <w:t>Занятие 2</w:t>
      </w:r>
      <w:r w:rsidR="00DF361C">
        <w:t>9</w:t>
      </w:r>
      <w:r w:rsidR="004106D7" w:rsidRPr="002D5F70">
        <w:t>.10</w:t>
      </w:r>
    </w:p>
    <w:p w:rsidR="004106D7" w:rsidRDefault="004106D7" w:rsidP="004106D7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>:</w:t>
      </w:r>
      <w:r>
        <w:t xml:space="preserve"> </w:t>
      </w:r>
      <w:r w:rsidR="00BF3964">
        <w:t xml:space="preserve">День </w:t>
      </w:r>
      <w:r w:rsidR="00DF361C">
        <w:t>Моря</w:t>
      </w:r>
    </w:p>
    <w:p w:rsidR="004106D7" w:rsidRDefault="004106D7" w:rsidP="004106D7">
      <w:pPr>
        <w:spacing w:after="0" w:line="240" w:lineRule="auto"/>
      </w:pPr>
      <w:r w:rsidRPr="002D5F70">
        <w:rPr>
          <w:b/>
        </w:rPr>
        <w:t>Цель занятия:</w:t>
      </w:r>
      <w:r w:rsidRPr="002D5F70">
        <w:t xml:space="preserve"> 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</w:t>
      </w:r>
      <w:r w:rsidR="00DA3C7D">
        <w:rPr>
          <w:rFonts w:eastAsia="Times New Roman"/>
          <w:lang w:eastAsia="ru-RU"/>
        </w:rPr>
        <w:t>простым карандашом и ластиком</w:t>
      </w:r>
      <w:r>
        <w:rPr>
          <w:rFonts w:eastAsia="Times New Roman"/>
          <w:lang w:eastAsia="ru-RU"/>
        </w:rPr>
        <w:t>,</w:t>
      </w:r>
      <w:r w:rsidRPr="002D5F70">
        <w:rPr>
          <w:rFonts w:eastAsia="Times New Roman"/>
          <w:lang w:eastAsia="ru-RU"/>
        </w:rPr>
        <w:t xml:space="preserve"> учить самостоятельной работе и оценке </w:t>
      </w:r>
      <w:r>
        <w:rPr>
          <w:rFonts w:eastAsia="Times New Roman"/>
          <w:lang w:eastAsia="ru-RU"/>
        </w:rPr>
        <w:t>своего результата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4106D7" w:rsidRPr="002D5F70" w:rsidRDefault="004106D7" w:rsidP="004106D7">
      <w:pPr>
        <w:spacing w:after="0" w:line="240" w:lineRule="auto"/>
      </w:pP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4106D7" w:rsidRPr="002D5F70" w:rsidRDefault="004106D7" w:rsidP="004106D7">
      <w:pPr>
        <w:spacing w:after="0" w:line="240" w:lineRule="auto"/>
      </w:pPr>
    </w:p>
    <w:p w:rsidR="004106D7" w:rsidRPr="002D5F70" w:rsidRDefault="004106D7" w:rsidP="004106D7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4106D7" w:rsidRDefault="00C06E19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 xml:space="preserve">Шаблон </w:t>
      </w:r>
    </w:p>
    <w:p w:rsidR="00DA3C7D" w:rsidRDefault="00DA3C7D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Простой карандаш</w:t>
      </w:r>
    </w:p>
    <w:p w:rsidR="00DA3C7D" w:rsidRDefault="00DA3C7D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Ластик</w:t>
      </w:r>
    </w:p>
    <w:p w:rsidR="00DA3C7D" w:rsidRDefault="00DA3C7D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Фломастеры</w:t>
      </w:r>
    </w:p>
    <w:p w:rsidR="00DA3C7D" w:rsidRPr="002D5F70" w:rsidRDefault="00DA3C7D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Цветные карандаши</w:t>
      </w:r>
    </w:p>
    <w:p w:rsidR="004106D7" w:rsidRPr="002D5F70" w:rsidRDefault="004106D7" w:rsidP="004106D7">
      <w:pPr>
        <w:spacing w:after="0" w:line="240" w:lineRule="auto"/>
      </w:pPr>
    </w:p>
    <w:p w:rsidR="004106D7" w:rsidRPr="002D5F70" w:rsidRDefault="004106D7" w:rsidP="004106D7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DA3C7D" w:rsidRPr="002D5F70" w:rsidRDefault="00DA3C7D" w:rsidP="00DA3C7D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можно приступать только с разрешения преподавателя.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При работе с </w:t>
      </w:r>
      <w:r>
        <w:rPr>
          <w:rFonts w:eastAsia="Times New Roman"/>
          <w:color w:val="000000"/>
          <w:lang w:eastAsia="ru-RU"/>
        </w:rPr>
        <w:t>карандашами и фломастерами</w:t>
      </w:r>
      <w:r w:rsidRPr="002D5F70">
        <w:rPr>
          <w:rFonts w:eastAsia="Times New Roman"/>
          <w:color w:val="000000"/>
          <w:lang w:eastAsia="ru-RU"/>
        </w:rPr>
        <w:t xml:space="preserve"> строго запрещается: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Во время работы с </w:t>
      </w:r>
      <w:r>
        <w:rPr>
          <w:rFonts w:eastAsia="Times New Roman"/>
          <w:color w:val="000000"/>
          <w:lang w:eastAsia="ru-RU"/>
        </w:rPr>
        <w:t>карандашами и фломастерами</w:t>
      </w:r>
      <w:r w:rsidRPr="002D5F70">
        <w:rPr>
          <w:rFonts w:eastAsia="Times New Roman"/>
          <w:color w:val="000000"/>
          <w:lang w:eastAsia="ru-RU"/>
        </w:rPr>
        <w:t xml:space="preserve"> стараться сохранять правильную позу и осанку.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Убрав </w:t>
      </w:r>
      <w:r>
        <w:rPr>
          <w:rFonts w:eastAsia="Times New Roman"/>
          <w:color w:val="000000"/>
          <w:lang w:eastAsia="ru-RU"/>
        </w:rPr>
        <w:t>принадлежности</w:t>
      </w:r>
      <w:r w:rsidRPr="002D5F70">
        <w:rPr>
          <w:rFonts w:eastAsia="Times New Roman"/>
          <w:color w:val="000000"/>
          <w:lang w:eastAsia="ru-RU"/>
        </w:rPr>
        <w:t>, снять спецодежду и повесить ее на место.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BC7D9F" w:rsidRPr="00E328D0" w:rsidRDefault="00DA3C7D" w:rsidP="00E328D0">
      <w:pPr>
        <w:spacing w:after="0" w:line="240" w:lineRule="auto"/>
        <w:jc w:val="both"/>
        <w:rPr>
          <w:b/>
        </w:rPr>
        <w:sectPr w:rsidR="00BC7D9F" w:rsidRPr="00E328D0" w:rsidSect="00947F9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</w:rPr>
        <w:t>2</w:t>
      </w:r>
      <w:r w:rsidR="00E328D0">
        <w:rPr>
          <w:b/>
        </w:rPr>
        <w:t>.Порядок работы.</w:t>
      </w:r>
    </w:p>
    <w:p w:rsidR="00BC7D9F" w:rsidRDefault="00BC7D9F" w:rsidP="00BC7D9F">
      <w:pPr>
        <w:spacing w:after="0" w:line="240" w:lineRule="auto"/>
      </w:pPr>
    </w:p>
    <w:p w:rsidR="00E328D0" w:rsidRDefault="00E328D0" w:rsidP="00E328D0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Ребята! Этот объект, состоящий из воды, большинство из вас видели и даже купались в нем.</w:t>
      </w:r>
    </w:p>
    <w:p w:rsidR="00E328D0" w:rsidRDefault="00E328D0" w:rsidP="00E328D0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t>Отгадайте загадку:</w:t>
      </w:r>
    </w:p>
    <w:p w:rsidR="00E328D0" w:rsidRDefault="00E328D0" w:rsidP="00E328D0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звездною ночью и солнечным днем</w:t>
      </w:r>
    </w:p>
    <w:p w:rsidR="00E328D0" w:rsidRDefault="00E328D0" w:rsidP="00E328D0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Лазурные волны гуляют на нем.</w:t>
      </w:r>
    </w:p>
    <w:p w:rsidR="00E328D0" w:rsidRDefault="00E328D0" w:rsidP="00E328D0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пенистый бьется о берег прибой,</w:t>
      </w:r>
    </w:p>
    <w:p w:rsidR="00E328D0" w:rsidRDefault="00E328D0" w:rsidP="00E328D0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 камешки точит бессонной волной. (Море.)</w:t>
      </w:r>
    </w:p>
    <w:p w:rsidR="00E328D0" w:rsidRDefault="00E328D0" w:rsidP="00E328D0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Расскажите, были ли вы на море? Как оно называлось? Где находилось? Как оно выглядело?</w:t>
      </w:r>
    </w:p>
    <w:p w:rsidR="00E328D0" w:rsidRDefault="00E328D0" w:rsidP="00E328D0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Море — часть океана, большое водное пространство.</w:t>
      </w:r>
    </w:p>
    <w:p w:rsidR="00E328D0" w:rsidRDefault="00E328D0" w:rsidP="00E328D0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Пробовали ли вы на вкус морскую воду? Какова она?</w:t>
      </w:r>
    </w:p>
    <w:p w:rsidR="00E328D0" w:rsidRDefault="00E328D0" w:rsidP="00E328D0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Верно! Горько-соленая. Ни пить такую воду, ни пользоваться ею в технических целях нельзя.</w:t>
      </w:r>
    </w:p>
    <w:p w:rsidR="00E328D0" w:rsidRDefault="00E328D0" w:rsidP="00E328D0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одном литре морской воды содержится 35 г поваренной соли. Именно она придает воде соленый вкус, делает ее непригодной для питья и использования в промышленности и сельском хозяйстве.</w:t>
      </w:r>
    </w:p>
    <w:p w:rsidR="00E328D0" w:rsidRDefault="00E328D0" w:rsidP="00E328D0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Давайте подумаем, откуда в морской воде берется соль. С поверхности суши в окружающие ее моря и океаны сбегают сотни больших и малых рек. Они пробегают многие тысячи километров и растворяют соли, содержащиеся в окружающих горных породах, песке, глине, кварце, граните. Растворенные соли реки и приносят в моря и океаны.</w:t>
      </w:r>
    </w:p>
    <w:p w:rsidR="00E328D0" w:rsidRDefault="00E328D0" w:rsidP="00E328D0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Как выглядит море?</w:t>
      </w:r>
    </w:p>
    <w:p w:rsidR="00E328D0" w:rsidRDefault="00E328D0" w:rsidP="00E328D0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Оно огромное, бескрайнее, морская вода голубая или голубовато-зеленая.</w:t>
      </w:r>
    </w:p>
    <w:p w:rsidR="00E328D0" w:rsidRDefault="00E328D0" w:rsidP="00E328D0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Каким может быть море?</w:t>
      </w:r>
    </w:p>
    <w:p w:rsidR="00E328D0" w:rsidRDefault="00E328D0" w:rsidP="00E328D0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То спокойным, тихим, по нему пробегают небольшие волны и словно языками лижут берег. Моряки тогда говорят, что на море штиль.</w:t>
      </w:r>
    </w:p>
    <w:p w:rsidR="00E328D0" w:rsidRDefault="00E328D0" w:rsidP="00E328D0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 бывает море и другим! Грозным, когда морская гладь превращается в бушующую стихию. Это шторм. Волны идут одна за другой. Издали они напоминают водяные валы. У берега волны рассыпаются, а их высокие гребни превращаются в белую кружевную пену. Бушующие волны бьются о скалы.</w:t>
      </w:r>
    </w:p>
    <w:p w:rsidR="00E328D0" w:rsidRDefault="00E328D0" w:rsidP="00E328D0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Море — это часть океана. Когда первый космонавт земли Юрий Алексеевич Гагарин увидел из космоса Землю, он назвал ее «голубой планетой».</w:t>
      </w:r>
    </w:p>
    <w:p w:rsidR="00E328D0" w:rsidRDefault="00E328D0" w:rsidP="00E328D0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♦ Как вы думаете, почему?</w:t>
      </w:r>
    </w:p>
    <w:p w:rsidR="00E328D0" w:rsidRDefault="00E328D0" w:rsidP="00E328D0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Потому что большую часть Земли покрывает вода. Вода образует водную оболочку нашей планеты — гидросферу. Это слово происходит сразу от двух греческих слов: 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гидро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 означает вода, а «сфера» — шар. Гидросфера включает воду во всех трех состояниях: жидком, твердом (снег, лед) и газообразном (пар).</w:t>
      </w:r>
    </w:p>
    <w:p w:rsidR="00E328D0" w:rsidRDefault="00E328D0" w:rsidP="00E328D0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Вода занимает три четверти поверхности Земли. Чтобы представить себе, что означает три четверти, нарисуем круг (можно поставить на лист бумаги стакан и обвести его донышко). Возьмем линейку и разделим круг на четыре равные части: вот так!</w:t>
      </w:r>
    </w:p>
    <w:p w:rsidR="00E328D0" w:rsidRDefault="00E328D0" w:rsidP="00E328D0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Три части раскрасим фломастером голубого цвета, а оставшуюся — коричневым. Три части, окрашенные в голубой цвет, — вода, одна часть коричневого цвета — суша. Значит, можно сказать, что вода занимает в три раза больше места на Земле, чем суша!</w:t>
      </w:r>
    </w:p>
    <w:p w:rsidR="00E328D0" w:rsidRPr="000C20AD" w:rsidRDefault="00E328D0" w:rsidP="00E328D0"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139065</wp:posOffset>
                </wp:positionV>
                <wp:extent cx="2105025" cy="2095500"/>
                <wp:effectExtent l="0" t="0" r="28575" b="19050"/>
                <wp:wrapNone/>
                <wp:docPr id="3" name="Пиро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2095500"/>
                        </a:xfrm>
                        <a:prstGeom prst="pi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FBE2D" id="Пирог 3" o:spid="_x0000_s1026" style="position:absolute;margin-left:287.7pt;margin-top:10.95pt;width:165.75pt;height:1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05025,2095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" path="m2105025,1047750v,578656,-471226,1047750,-1052513,1047750c471225,2095500,-1,1626406,-1,1047750,-1,469094,471225,,1052512,v,349250,1,698500,1,1047750l2105025,1047750xe" fillcolor="#5b9bd5 [3204]" strokecolor="#1f4d78 [1604]" strokeweight="1pt">
                <v:stroke joinstyle="miter"/>
                <v:path arrowok="t" o:connecttype="custom" o:connectlocs="2105025,1047750;1052512,2095500;-1,1047750;1052512,0;1052513,1047750;2105025,1047750" o:connectangles="0,0,0,0,0,0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2FE09" wp14:editId="57D882A0">
                <wp:simplePos x="0" y="0"/>
                <wp:positionH relativeFrom="column">
                  <wp:posOffset>3663315</wp:posOffset>
                </wp:positionH>
                <wp:positionV relativeFrom="paragraph">
                  <wp:posOffset>139065</wp:posOffset>
                </wp:positionV>
                <wp:extent cx="2095500" cy="209550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0955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763D35" id="Овал 2" o:spid="_x0000_s1026" style="position:absolute;margin-left:288.45pt;margin-top:10.95pt;width:165pt;height:1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" fillcolor="#823b0b [1605]" strokecolor="#1f4d78 [160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4B78E" wp14:editId="22E28EB7">
                <wp:simplePos x="0" y="0"/>
                <wp:positionH relativeFrom="column">
                  <wp:posOffset>81915</wp:posOffset>
                </wp:positionH>
                <wp:positionV relativeFrom="paragraph">
                  <wp:posOffset>196215</wp:posOffset>
                </wp:positionV>
                <wp:extent cx="2095500" cy="209550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0955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1F60AA" id="Овал 1" o:spid="_x0000_s1026" style="position:absolute;margin-left:6.45pt;margin-top:15.45pt;width:165pt;height:1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" fillcolor="white [3201]" strokecolor="black [3213]" strokeweight="1pt">
                <v:stroke joinstyle="miter"/>
              </v:oval>
            </w:pict>
          </mc:Fallback>
        </mc:AlternateContent>
      </w:r>
    </w:p>
    <w:p w:rsidR="00EA4FFD" w:rsidRDefault="00EA4FFD" w:rsidP="00BC7D9F">
      <w:pPr>
        <w:spacing w:after="0" w:line="240" w:lineRule="auto"/>
      </w:pPr>
    </w:p>
    <w:p w:rsidR="00BC7D9F" w:rsidRDefault="00BC7D9F" w:rsidP="00BC7D9F">
      <w:pPr>
        <w:spacing w:after="0" w:line="240" w:lineRule="auto"/>
      </w:pPr>
    </w:p>
    <w:p w:rsidR="00E328D0" w:rsidRDefault="00E328D0" w:rsidP="00BC7D9F">
      <w:pPr>
        <w:spacing w:after="0" w:line="240" w:lineRule="auto"/>
      </w:pPr>
    </w:p>
    <w:p w:rsidR="00E328D0" w:rsidRDefault="00E328D0" w:rsidP="00BC7D9F">
      <w:pPr>
        <w:spacing w:after="0" w:line="240" w:lineRule="auto"/>
      </w:pPr>
    </w:p>
    <w:p w:rsidR="00E328D0" w:rsidRDefault="00E328D0" w:rsidP="00BC7D9F">
      <w:pPr>
        <w:spacing w:after="0" w:line="240" w:lineRule="auto"/>
      </w:pPr>
    </w:p>
    <w:p w:rsidR="00E328D0" w:rsidRDefault="00E328D0" w:rsidP="00BC7D9F">
      <w:pPr>
        <w:spacing w:after="0" w:line="240" w:lineRule="auto"/>
      </w:pPr>
    </w:p>
    <w:p w:rsidR="00E328D0" w:rsidRPr="00BC7D9F" w:rsidRDefault="00E328D0" w:rsidP="00BC7D9F">
      <w:pPr>
        <w:spacing w:after="0" w:line="240" w:lineRule="auto"/>
        <w:sectPr w:rsidR="00E328D0" w:rsidRPr="00BC7D9F" w:rsidSect="00BC7D9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5164" w:rsidRPr="00583998" w:rsidRDefault="003F5164" w:rsidP="00BC7D9F">
      <w:pPr>
        <w:spacing w:after="0" w:line="240" w:lineRule="auto"/>
      </w:pPr>
      <w:r w:rsidRPr="00583998">
        <w:lastRenderedPageBreak/>
        <w:t>Ход работы:</w:t>
      </w:r>
    </w:p>
    <w:p w:rsidR="00F56219" w:rsidRDefault="003F5164" w:rsidP="00BC7D9F">
      <w:pPr>
        <w:spacing w:after="0" w:line="240" w:lineRule="auto"/>
      </w:pPr>
      <w:r>
        <w:lastRenderedPageBreak/>
        <w:tab/>
        <w:t>Учащиеся получают листы с шаблонами изображений</w:t>
      </w:r>
      <w:r w:rsidR="00E328D0">
        <w:t xml:space="preserve"> рыбок</w:t>
      </w:r>
      <w:r w:rsidR="00BC7D9F">
        <w:t>.</w:t>
      </w:r>
      <w:r>
        <w:t xml:space="preserve"> Следует обвести их простым карандашом, при необходимости используя ластик (если ребенок не совсем попадает по точкам). Затем полученный рисунок раскрашивается цветными карандашами или фломастерами. По окончании работы можно обвести </w:t>
      </w:r>
      <w:r w:rsidR="00BC7D9F">
        <w:t xml:space="preserve">получившийся рисунок </w:t>
      </w:r>
      <w:r>
        <w:t>черным фломастером (маркером)</w:t>
      </w:r>
    </w:p>
    <w:p w:rsidR="0065217B" w:rsidRDefault="0065217B" w:rsidP="00BC7D9F">
      <w:pPr>
        <w:spacing w:after="0" w:line="240" w:lineRule="auto"/>
      </w:pPr>
    </w:p>
    <w:p w:rsidR="0065217B" w:rsidRDefault="0065217B" w:rsidP="00BC7D9F">
      <w:pPr>
        <w:spacing w:after="0" w:line="240" w:lineRule="auto"/>
      </w:pPr>
    </w:p>
    <w:p w:rsidR="0065217B" w:rsidRDefault="00E328D0" w:rsidP="00BC7D9F">
      <w:pPr>
        <w:spacing w:after="0" w:line="240" w:lineRule="auto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27pt">
            <v:imagedata r:id="rId5" o:title="море"/>
          </v:shape>
        </w:pict>
      </w:r>
      <w:bookmarkEnd w:id="0"/>
    </w:p>
    <w:sectPr w:rsidR="0065217B" w:rsidSect="00BC7D9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81A04"/>
    <w:multiLevelType w:val="hybridMultilevel"/>
    <w:tmpl w:val="C3D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78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4EA0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492F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4751C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0D6E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476E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325C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6CD5"/>
    <w:rsid w:val="002D7629"/>
    <w:rsid w:val="002D76FD"/>
    <w:rsid w:val="002D7744"/>
    <w:rsid w:val="002E06E9"/>
    <w:rsid w:val="002E12CE"/>
    <w:rsid w:val="002E1CA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1CD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164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1CF0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06D7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0E00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08F1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2CDC"/>
    <w:rsid w:val="004F3248"/>
    <w:rsid w:val="004F3F68"/>
    <w:rsid w:val="004F4C7E"/>
    <w:rsid w:val="004F5653"/>
    <w:rsid w:val="004F6AC4"/>
    <w:rsid w:val="004F7802"/>
    <w:rsid w:val="0050106D"/>
    <w:rsid w:val="00503E73"/>
    <w:rsid w:val="0050451F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3998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4E8B"/>
    <w:rsid w:val="00647138"/>
    <w:rsid w:val="00647523"/>
    <w:rsid w:val="00647CC1"/>
    <w:rsid w:val="0065106E"/>
    <w:rsid w:val="00652002"/>
    <w:rsid w:val="0065217B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4E48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B9A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860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47F9F"/>
    <w:rsid w:val="00953017"/>
    <w:rsid w:val="00953168"/>
    <w:rsid w:val="00953746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161E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25231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1DF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86D32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71D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C7D9F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3964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378"/>
    <w:rsid w:val="00C065FE"/>
    <w:rsid w:val="00C06C3F"/>
    <w:rsid w:val="00C06E19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170B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5E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3C7D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61C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0CF2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28D0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4FFD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2A2F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40C7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04278-FA64-4A0D-8D1A-670DA96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C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F516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F5164"/>
    <w:rPr>
      <w:color w:val="0000FF"/>
      <w:u w:val="single"/>
    </w:rPr>
  </w:style>
  <w:style w:type="character" w:styleId="a6">
    <w:name w:val="Strong"/>
    <w:uiPriority w:val="22"/>
    <w:qFormat/>
    <w:rsid w:val="00E328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2021-10-19T06:57:00Z</dcterms:created>
  <dcterms:modified xsi:type="dcterms:W3CDTF">2021-10-19T07:54:00Z</dcterms:modified>
</cp:coreProperties>
</file>