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22" w:rsidRDefault="000F2522" w:rsidP="000F2522">
      <w:pPr>
        <w:rPr>
          <w:rFonts w:ascii="Times New Roman" w:hAnsi="Times New Roman" w:cs="Times New Roman"/>
          <w:b/>
          <w:sz w:val="28"/>
          <w:szCs w:val="28"/>
        </w:rPr>
      </w:pPr>
      <w:r w:rsidRPr="000F2522">
        <w:rPr>
          <w:rFonts w:ascii="Times New Roman" w:hAnsi="Times New Roman" w:cs="Times New Roman"/>
          <w:sz w:val="28"/>
          <w:szCs w:val="28"/>
          <w:u w:val="single"/>
        </w:rPr>
        <w:t>Тема</w:t>
      </w:r>
      <w:r w:rsidRPr="000F2522">
        <w:rPr>
          <w:rFonts w:ascii="Times New Roman" w:hAnsi="Times New Roman" w:cs="Times New Roman"/>
          <w:sz w:val="28"/>
          <w:szCs w:val="28"/>
        </w:rPr>
        <w:t xml:space="preserve">: </w:t>
      </w:r>
      <w:r>
        <w:rPr>
          <w:rFonts w:ascii="Times New Roman" w:hAnsi="Times New Roman" w:cs="Times New Roman"/>
          <w:b/>
          <w:sz w:val="28"/>
          <w:szCs w:val="28"/>
        </w:rPr>
        <w:t>"Костер, его виды.  Разведение и поддержание костра.  Костровое хозяйство. Меры предосторожности</w:t>
      </w:r>
      <w:r w:rsidRPr="000F2522">
        <w:rPr>
          <w:rFonts w:ascii="Times New Roman" w:hAnsi="Times New Roman" w:cs="Times New Roman"/>
          <w:b/>
          <w:sz w:val="28"/>
          <w:szCs w:val="28"/>
        </w:rPr>
        <w:t>".</w:t>
      </w:r>
    </w:p>
    <w:p w:rsidR="000F2522" w:rsidRPr="000F2522" w:rsidRDefault="000F2522" w:rsidP="000F2522">
      <w:pPr>
        <w:jc w:val="right"/>
        <w:rPr>
          <w:rFonts w:ascii="Times New Roman" w:hAnsi="Times New Roman" w:cs="Times New Roman"/>
          <w:sz w:val="28"/>
          <w:szCs w:val="28"/>
        </w:rPr>
      </w:pPr>
      <w:r w:rsidRPr="000F2522">
        <w:rPr>
          <w:rFonts w:ascii="Times New Roman" w:hAnsi="Times New Roman" w:cs="Times New Roman"/>
          <w:sz w:val="28"/>
          <w:szCs w:val="28"/>
        </w:rPr>
        <w:t>дата проведение занятия 14.10</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b/>
          <w:sz w:val="28"/>
          <w:szCs w:val="28"/>
        </w:rPr>
        <w:t>Цель занятия</w:t>
      </w:r>
      <w:r w:rsidRPr="000F2522">
        <w:rPr>
          <w:rFonts w:ascii="Times New Roman" w:hAnsi="Times New Roman" w:cs="Times New Roman"/>
          <w:sz w:val="28"/>
          <w:szCs w:val="28"/>
        </w:rPr>
        <w:t xml:space="preserve">: Способствовать формированию умений и навыков, необходимых для разведения костра в походных условиях и последующей работы с ним.                           </w:t>
      </w:r>
      <w:r w:rsidRPr="000F2522">
        <w:rPr>
          <w:rFonts w:ascii="Times New Roman" w:hAnsi="Times New Roman" w:cs="Times New Roman"/>
          <w:b/>
          <w:sz w:val="28"/>
          <w:szCs w:val="28"/>
        </w:rPr>
        <w:t>Задачи занятия:</w:t>
      </w:r>
    </w:p>
    <w:p w:rsidR="000F2522" w:rsidRPr="000F2522" w:rsidRDefault="000F2522" w:rsidP="000F2522">
      <w:pPr>
        <w:ind w:left="1440" w:right="-365" w:hanging="236"/>
        <w:rPr>
          <w:rFonts w:ascii="Times New Roman" w:hAnsi="Times New Roman" w:cs="Times New Roman"/>
          <w:sz w:val="28"/>
          <w:szCs w:val="28"/>
        </w:rPr>
      </w:pPr>
      <w:r w:rsidRPr="000F2522">
        <w:rPr>
          <w:rFonts w:ascii="Times New Roman" w:hAnsi="Times New Roman" w:cs="Times New Roman"/>
          <w:sz w:val="28"/>
          <w:szCs w:val="28"/>
        </w:rPr>
        <w:t>-  ознакомить детей с понятием костра, с требованиями выбора места для размещения его на биваке;</w:t>
      </w:r>
    </w:p>
    <w:p w:rsidR="000F2522" w:rsidRPr="000F2522" w:rsidRDefault="000F2522" w:rsidP="000F2522">
      <w:pPr>
        <w:ind w:left="1440" w:right="-365" w:hanging="236"/>
        <w:rPr>
          <w:rFonts w:ascii="Times New Roman" w:hAnsi="Times New Roman" w:cs="Times New Roman"/>
          <w:sz w:val="28"/>
          <w:szCs w:val="28"/>
        </w:rPr>
      </w:pPr>
      <w:r w:rsidRPr="000F2522">
        <w:rPr>
          <w:rFonts w:ascii="Times New Roman" w:hAnsi="Times New Roman" w:cs="Times New Roman"/>
          <w:sz w:val="28"/>
          <w:szCs w:val="28"/>
        </w:rPr>
        <w:t>-  формирование умений и навыков для работы с костром;</w:t>
      </w:r>
    </w:p>
    <w:p w:rsidR="000F2522" w:rsidRPr="000F2522" w:rsidRDefault="000F2522" w:rsidP="000F2522">
      <w:pPr>
        <w:ind w:left="1440" w:right="-365" w:hanging="236"/>
        <w:rPr>
          <w:rFonts w:ascii="Times New Roman" w:hAnsi="Times New Roman" w:cs="Times New Roman"/>
          <w:sz w:val="28"/>
          <w:szCs w:val="28"/>
        </w:rPr>
      </w:pPr>
      <w:r w:rsidRPr="000F2522">
        <w:rPr>
          <w:rFonts w:ascii="Times New Roman" w:hAnsi="Times New Roman" w:cs="Times New Roman"/>
          <w:sz w:val="28"/>
          <w:szCs w:val="28"/>
        </w:rPr>
        <w:t xml:space="preserve">-  развить навыки коллективной работы и совместного поиска решений; </w:t>
      </w:r>
    </w:p>
    <w:p w:rsidR="000F2522" w:rsidRPr="000F2522" w:rsidRDefault="000F2522" w:rsidP="000F2522">
      <w:pPr>
        <w:ind w:left="1440" w:right="-365" w:hanging="236"/>
        <w:rPr>
          <w:rFonts w:ascii="Times New Roman" w:hAnsi="Times New Roman" w:cs="Times New Roman"/>
          <w:sz w:val="28"/>
          <w:szCs w:val="28"/>
        </w:rPr>
      </w:pPr>
      <w:r w:rsidRPr="000F2522">
        <w:rPr>
          <w:rFonts w:ascii="Times New Roman" w:hAnsi="Times New Roman" w:cs="Times New Roman"/>
          <w:sz w:val="28"/>
          <w:szCs w:val="28"/>
        </w:rPr>
        <w:t xml:space="preserve">-  способствовать развитию логического мышления, памяти и внимания учащихся.                      </w:t>
      </w:r>
    </w:p>
    <w:p w:rsidR="000F2522" w:rsidRPr="000F2522" w:rsidRDefault="000F2522" w:rsidP="000F2522">
      <w:pPr>
        <w:ind w:left="-720" w:right="-365"/>
        <w:rPr>
          <w:rFonts w:ascii="Times New Roman" w:hAnsi="Times New Roman" w:cs="Times New Roman"/>
          <w:sz w:val="28"/>
          <w:szCs w:val="28"/>
        </w:rPr>
      </w:pPr>
      <w:r w:rsidRPr="000F2522">
        <w:rPr>
          <w:rFonts w:ascii="Times New Roman" w:hAnsi="Times New Roman" w:cs="Times New Roman"/>
          <w:b/>
          <w:sz w:val="28"/>
          <w:szCs w:val="28"/>
        </w:rPr>
        <w:t xml:space="preserve">            Оборудование: </w:t>
      </w:r>
      <w:r w:rsidRPr="000F2522">
        <w:rPr>
          <w:rFonts w:ascii="Times New Roman" w:hAnsi="Times New Roman" w:cs="Times New Roman"/>
          <w:sz w:val="28"/>
          <w:szCs w:val="28"/>
        </w:rPr>
        <w:t xml:space="preserve"> </w:t>
      </w:r>
      <w:r>
        <w:rPr>
          <w:rFonts w:ascii="Times New Roman" w:hAnsi="Times New Roman" w:cs="Times New Roman"/>
          <w:sz w:val="28"/>
          <w:szCs w:val="28"/>
        </w:rPr>
        <w:t xml:space="preserve">ПК, </w:t>
      </w:r>
      <w:r w:rsidRPr="000F2522">
        <w:rPr>
          <w:rFonts w:ascii="Times New Roman" w:hAnsi="Times New Roman" w:cs="Times New Roman"/>
          <w:sz w:val="28"/>
          <w:szCs w:val="28"/>
        </w:rPr>
        <w:t xml:space="preserve"> презентация.</w:t>
      </w:r>
    </w:p>
    <w:p w:rsidR="000F2522" w:rsidRPr="000F2522" w:rsidRDefault="000F2522" w:rsidP="000F2522">
      <w:pPr>
        <w:tabs>
          <w:tab w:val="left" w:pos="3285"/>
        </w:tabs>
        <w:rPr>
          <w:rFonts w:ascii="Times New Roman" w:hAnsi="Times New Roman" w:cs="Times New Roman"/>
          <w:b/>
          <w:sz w:val="28"/>
          <w:szCs w:val="28"/>
        </w:rPr>
      </w:pPr>
      <w:r w:rsidRPr="000F2522">
        <w:rPr>
          <w:rFonts w:ascii="Times New Roman" w:hAnsi="Times New Roman" w:cs="Times New Roman"/>
          <w:sz w:val="28"/>
          <w:szCs w:val="28"/>
        </w:rPr>
        <w:tab/>
      </w:r>
      <w:r w:rsidRPr="000F2522">
        <w:rPr>
          <w:rFonts w:ascii="Times New Roman" w:hAnsi="Times New Roman" w:cs="Times New Roman"/>
          <w:b/>
          <w:sz w:val="28"/>
          <w:szCs w:val="28"/>
        </w:rPr>
        <w:t>Ход занятия.</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1. Организационная часть.</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2.Вступительная беседа.</w:t>
      </w:r>
    </w:p>
    <w:p w:rsidR="000F2522" w:rsidRDefault="000F2522" w:rsidP="000F2522">
      <w:pPr>
        <w:rPr>
          <w:rFonts w:ascii="Times New Roman" w:hAnsi="Times New Roman" w:cs="Times New Roman"/>
          <w:sz w:val="28"/>
          <w:szCs w:val="28"/>
        </w:rPr>
      </w:pPr>
      <w:r>
        <w:rPr>
          <w:rFonts w:ascii="Times New Roman" w:hAnsi="Times New Roman" w:cs="Times New Roman"/>
          <w:sz w:val="28"/>
          <w:szCs w:val="28"/>
        </w:rPr>
        <w:t>Сегодня занятие на тему</w:t>
      </w:r>
      <w:bookmarkStart w:id="0" w:name="_GoBack"/>
      <w:bookmarkEnd w:id="0"/>
      <w:r w:rsidRPr="000F2522">
        <w:rPr>
          <w:rFonts w:ascii="Times New Roman" w:hAnsi="Times New Roman" w:cs="Times New Roman"/>
          <w:sz w:val="28"/>
          <w:szCs w:val="28"/>
        </w:rPr>
        <w:t>: "Костры.</w:t>
      </w:r>
      <w:r>
        <w:rPr>
          <w:rFonts w:ascii="Times New Roman" w:hAnsi="Times New Roman" w:cs="Times New Roman"/>
          <w:sz w:val="28"/>
          <w:szCs w:val="28"/>
        </w:rPr>
        <w:t xml:space="preserve"> </w:t>
      </w:r>
      <w:r w:rsidRPr="000F2522">
        <w:rPr>
          <w:rFonts w:ascii="Times New Roman" w:hAnsi="Times New Roman" w:cs="Times New Roman"/>
          <w:sz w:val="28"/>
          <w:szCs w:val="28"/>
        </w:rPr>
        <w:t>Виды костров и их разведение".</w:t>
      </w:r>
    </w:p>
    <w:p w:rsidR="000F2522" w:rsidRPr="000F2522" w:rsidRDefault="000F2522" w:rsidP="000F2522">
      <w:pPr>
        <w:rPr>
          <w:rFonts w:ascii="Times New Roman" w:hAnsi="Times New Roman" w:cs="Times New Roman"/>
          <w:sz w:val="28"/>
          <w:szCs w:val="28"/>
        </w:rPr>
      </w:pPr>
      <w:r>
        <w:rPr>
          <w:rFonts w:ascii="Times New Roman" w:hAnsi="Times New Roman" w:cs="Times New Roman"/>
          <w:sz w:val="28"/>
          <w:szCs w:val="28"/>
        </w:rPr>
        <w:t xml:space="preserve">-Перейдите по ссылке для просмотра презентации. </w:t>
      </w:r>
    </w:p>
    <w:p w:rsidR="000F2522" w:rsidRDefault="000F2522" w:rsidP="000F2522">
      <w:hyperlink r:id="rId5" w:history="1">
        <w:r w:rsidRPr="00B30EC7">
          <w:rPr>
            <w:rStyle w:val="a3"/>
            <w:rFonts w:ascii="Times New Roman" w:hAnsi="Times New Roman" w:cs="Times New Roman"/>
            <w:sz w:val="28"/>
            <w:szCs w:val="28"/>
          </w:rPr>
          <w:t>https://infourok.ru/prezentaciya-po-obzh-vidi-kostrov-i-sposobi-ih-razvedeniya-2004656</w:t>
        </w:r>
        <w:r w:rsidRPr="00B30EC7">
          <w:rPr>
            <w:rStyle w:val="a3"/>
          </w:rPr>
          <w:t>.html</w:t>
        </w:r>
      </w:hyperlink>
    </w:p>
    <w:p w:rsidR="000F2522" w:rsidRPr="000F2522" w:rsidRDefault="000F2522" w:rsidP="000F2522">
      <w:pPr>
        <w:rPr>
          <w:rFonts w:ascii="Times New Roman" w:hAnsi="Times New Roman" w:cs="Times New Roman"/>
          <w:sz w:val="28"/>
          <w:szCs w:val="28"/>
        </w:rPr>
      </w:pPr>
      <w:r>
        <w:rPr>
          <w:rFonts w:ascii="Times New Roman" w:hAnsi="Times New Roman" w:cs="Times New Roman"/>
          <w:sz w:val="28"/>
          <w:szCs w:val="28"/>
        </w:rPr>
        <w:t>-Если у вас нет возможности просмотреть презентацию, прочитайте описания к слайдам.</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Слайд 3. </w:t>
      </w:r>
      <w:r w:rsidRPr="000F2522">
        <w:rPr>
          <w:rFonts w:ascii="Times New Roman" w:hAnsi="Times New Roman" w:cs="Times New Roman"/>
          <w:bCs/>
          <w:sz w:val="28"/>
          <w:szCs w:val="28"/>
        </w:rPr>
        <w:t xml:space="preserve">Не за огонь люблю костер, за тесный круг друзей», — поется в песне. Во многих стихах и прозаических строках воспет костер, его живительное тепло, притягательный свет, объединяющая  сила. </w:t>
      </w:r>
      <w:r w:rsidRPr="000F2522">
        <w:rPr>
          <w:rFonts w:ascii="Times New Roman" w:hAnsi="Times New Roman" w:cs="Times New Roman"/>
          <w:sz w:val="28"/>
          <w:szCs w:val="28"/>
        </w:rPr>
        <w:t xml:space="preserve"> Костёр - это больше, чем огонь.   Это центр бивак.   Костёр – это кухня, столовая, гостиная. Это сухая одежда и горячая вода, защита от гнуса; это место общения, тепло и уют. Но костёр – это ещё и аккумулятор бодрости и энергии. Ни одно путешествие, ни один поход не обходится без костра. Костёр – надёжный друг человека лишь при умелом и осторожном обращении с огнём; он может стать хищным разбойником, если относиться к нему пренебрежительно. Костёр потенциально опасен, и нельзя об этом забывать. Костру, как любимому и капризному ребёнку, отдают лучшее место на стоянке, ибо вся разбивка лагеря определяется костром. Костёр должен быть расположен не высоко, не низко, не далеко, но и не близко. Он должен освещать по возможности все палатки, дым его должен </w:t>
      </w:r>
      <w:r w:rsidRPr="000F2522">
        <w:rPr>
          <w:rFonts w:ascii="Times New Roman" w:hAnsi="Times New Roman" w:cs="Times New Roman"/>
          <w:sz w:val="28"/>
          <w:szCs w:val="28"/>
        </w:rPr>
        <w:lastRenderedPageBreak/>
        <w:t xml:space="preserve">разгонять комаров на всей стоянке, а тепла должно быть достаточно на всех членов группы плюс котлы. Но плохо, если искры от костра, не успев «погаснуть на лету», достигнут палатки. Нехорошо, если дым будет душить не только комаров, но и людей. </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Слайд 4. Правила выбора места под костер.</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u w:val="single"/>
        </w:rPr>
        <w:t xml:space="preserve">1. Площадка под  костёр выбирается на открытом  месте </w:t>
      </w:r>
      <w:r w:rsidRPr="000F2522">
        <w:rPr>
          <w:rFonts w:ascii="Times New Roman" w:hAnsi="Times New Roman" w:cs="Times New Roman"/>
          <w:sz w:val="28"/>
          <w:szCs w:val="28"/>
        </w:rPr>
        <w:t xml:space="preserve">(нельзя разводить костёр под деревьями, особенно высохшими, огонь может поджечь нижние сухие ветки; нельзя разводить костёр и на открытых корнях деревьев, а также ближе, чем в 5–6 метрах от кустарника; </w:t>
      </w:r>
      <w:proofErr w:type="gramStart"/>
      <w:r w:rsidRPr="000F2522">
        <w:rPr>
          <w:rFonts w:ascii="Times New Roman" w:hAnsi="Times New Roman" w:cs="Times New Roman"/>
          <w:sz w:val="28"/>
          <w:szCs w:val="28"/>
        </w:rPr>
        <w:t>не нужно разводить костёр в молодых хвойных посадках, на участках с сухим камышом, тростником, мхом или высокой сухой травой, по ним огонь распространяется с большой скоростью; нельзя жечь костры на вырубках и торфяниках, даже основательно погашенный, залитый водой костёр может незаметно тлеть длительное время в толще торфа и привести к большому пожару через несколько дней).</w:t>
      </w:r>
      <w:proofErr w:type="gramEnd"/>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w:t>
      </w:r>
      <w:r w:rsidRPr="000F2522">
        <w:rPr>
          <w:rFonts w:ascii="Times New Roman" w:hAnsi="Times New Roman" w:cs="Times New Roman"/>
          <w:sz w:val="28"/>
          <w:szCs w:val="28"/>
          <w:u w:val="single"/>
        </w:rPr>
        <w:t>2. Площадку для  костра выбирают на  защищённом от  ветра  месте</w:t>
      </w:r>
      <w:r w:rsidRPr="000F2522">
        <w:rPr>
          <w:rFonts w:ascii="Times New Roman" w:hAnsi="Times New Roman" w:cs="Times New Roman"/>
          <w:sz w:val="28"/>
          <w:szCs w:val="28"/>
        </w:rPr>
        <w:t xml:space="preserve"> (например, под склоном оврага или стеной густого леса; в поле или на сухих почвах костёр следует разводить в небольших ямках).</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w:t>
      </w:r>
      <w:r w:rsidRPr="000F2522">
        <w:rPr>
          <w:rFonts w:ascii="Times New Roman" w:hAnsi="Times New Roman" w:cs="Times New Roman"/>
          <w:sz w:val="28"/>
          <w:szCs w:val="28"/>
          <w:u w:val="single"/>
        </w:rPr>
        <w:t xml:space="preserve">3. Когда это, возможно, используют старое кострище </w:t>
      </w:r>
      <w:r w:rsidRPr="000F2522">
        <w:rPr>
          <w:rFonts w:ascii="Times New Roman" w:hAnsi="Times New Roman" w:cs="Times New Roman"/>
          <w:sz w:val="28"/>
          <w:szCs w:val="28"/>
        </w:rPr>
        <w:t xml:space="preserve">          </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(чтобы лишний раз не наносить вреда природе выжигая, траву и плодородный слой почвы).</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w:t>
      </w:r>
      <w:r w:rsidRPr="000F2522">
        <w:rPr>
          <w:rFonts w:ascii="Times New Roman" w:hAnsi="Times New Roman" w:cs="Times New Roman"/>
          <w:sz w:val="28"/>
          <w:szCs w:val="28"/>
          <w:u w:val="single"/>
        </w:rPr>
        <w:t>4.Необходимо расчистить место под будущее кострище</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(расчищают в радиусе </w:t>
      </w:r>
      <w:smartTag w:uri="urn:schemas-microsoft-com:office:smarttags" w:element="metricconverter">
        <w:smartTagPr>
          <w:attr w:name="ProductID" w:val="1.5 метров"/>
        </w:smartTagPr>
        <w:r w:rsidRPr="000F2522">
          <w:rPr>
            <w:rFonts w:ascii="Times New Roman" w:hAnsi="Times New Roman" w:cs="Times New Roman"/>
            <w:sz w:val="28"/>
            <w:szCs w:val="28"/>
          </w:rPr>
          <w:t>1.5 метров</w:t>
        </w:r>
      </w:smartTag>
      <w:r w:rsidRPr="000F2522">
        <w:rPr>
          <w:rFonts w:ascii="Times New Roman" w:hAnsi="Times New Roman" w:cs="Times New Roman"/>
          <w:sz w:val="28"/>
          <w:szCs w:val="28"/>
        </w:rPr>
        <w:t>, весной – от опавшей хвои,      листвы, сухих веток, зимой – от снега).</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w:t>
      </w:r>
      <w:r w:rsidRPr="000F2522">
        <w:rPr>
          <w:rFonts w:ascii="Times New Roman" w:hAnsi="Times New Roman" w:cs="Times New Roman"/>
          <w:sz w:val="28"/>
          <w:szCs w:val="28"/>
          <w:u w:val="single"/>
        </w:rPr>
        <w:t xml:space="preserve"> 5.Иногда перед разведением костра необходимо снять дёрн</w:t>
      </w:r>
      <w:r w:rsidRPr="000F2522">
        <w:rPr>
          <w:rFonts w:ascii="Times New Roman" w:hAnsi="Times New Roman" w:cs="Times New Roman"/>
          <w:sz w:val="28"/>
          <w:szCs w:val="28"/>
        </w:rPr>
        <w:t xml:space="preserve"> (в пригородных лесах, лесопарках и на лугу на месте будущего костра предварительно срезают дёрн, укладывают в стороне корнями вниз и обильно поливают дёрн водой, при уходе с бивака дёрн укладывают обратно и поливают водой).   </w:t>
      </w:r>
    </w:p>
    <w:p w:rsidR="000F2522" w:rsidRPr="000F2522" w:rsidRDefault="000F2522" w:rsidP="000F2522">
      <w:pPr>
        <w:rPr>
          <w:rFonts w:ascii="Times New Roman" w:hAnsi="Times New Roman" w:cs="Times New Roman"/>
          <w:sz w:val="28"/>
          <w:szCs w:val="28"/>
          <w:u w:val="single"/>
        </w:rPr>
      </w:pPr>
      <w:r w:rsidRPr="000F2522">
        <w:rPr>
          <w:rFonts w:ascii="Times New Roman" w:hAnsi="Times New Roman" w:cs="Times New Roman"/>
          <w:sz w:val="28"/>
          <w:szCs w:val="28"/>
        </w:rPr>
        <w:t xml:space="preserve">  слайд 5.    Есть множество других средств, облегчающих разведение костра, они называются растопкой.  </w:t>
      </w:r>
      <w:r w:rsidRPr="000F2522">
        <w:rPr>
          <w:rFonts w:ascii="Times New Roman" w:hAnsi="Times New Roman" w:cs="Times New Roman"/>
          <w:sz w:val="28"/>
          <w:szCs w:val="28"/>
          <w:u w:val="single"/>
        </w:rPr>
        <w:t>Растопкой  могут  служить:  сухие веточки, береста, огарок свечи, кусочек оргстекла, сухое горючее, бумага.</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Костёр лучше разводить так. Зажгите сначала растопку, поджигайте её снизу, тогда она сгорит вся. От растопки загорятся тонкие сухие веточки, щепочки, лучинки, которые надо уложить шалашиком. Положите на них веточки немного </w:t>
      </w:r>
      <w:proofErr w:type="gramStart"/>
      <w:r w:rsidRPr="000F2522">
        <w:rPr>
          <w:rFonts w:ascii="Times New Roman" w:hAnsi="Times New Roman" w:cs="Times New Roman"/>
          <w:sz w:val="28"/>
          <w:szCs w:val="28"/>
        </w:rPr>
        <w:t>потолще</w:t>
      </w:r>
      <w:proofErr w:type="gramEnd"/>
      <w:r w:rsidRPr="000F2522">
        <w:rPr>
          <w:rFonts w:ascii="Times New Roman" w:hAnsi="Times New Roman" w:cs="Times New Roman"/>
          <w:sz w:val="28"/>
          <w:szCs w:val="28"/>
        </w:rPr>
        <w:t xml:space="preserve">, а потом и более толстые (с палец). Постепенно кладите всё более толстые ветки и дрова. Между веточками, лучинками и дровами должен быть зазор для доступа воздуха, чтобы огонь хорошо разгорался. Если очень плотно положить топливо в ещё не разгоревшийся костёр, то огонь может погаснуть. Не кладите также преждевременно в огонь слишком </w:t>
      </w:r>
      <w:r w:rsidRPr="000F2522">
        <w:rPr>
          <w:rFonts w:ascii="Times New Roman" w:hAnsi="Times New Roman" w:cs="Times New Roman"/>
          <w:sz w:val="28"/>
          <w:szCs w:val="28"/>
        </w:rPr>
        <w:lastRenderedPageBreak/>
        <w:t xml:space="preserve">толстые дрова, они могут не успеть загореться (недостаточно тепла), а горящие более тонкие ветки уже прогорят. Постепенно увеличивайте толщину дров, и получится нужный огонь. </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              Летом растопку можно уложить прямо на сухую землю, а зимой - на настил из брёвен, уложенных вплотную, лучше даже сырых.</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Слайд 6.</w:t>
      </w:r>
      <w:r w:rsidRPr="000F2522">
        <w:rPr>
          <w:rFonts w:ascii="Times New Roman" w:hAnsi="Times New Roman" w:cs="Times New Roman"/>
          <w:sz w:val="28"/>
          <w:szCs w:val="28"/>
          <w:u w:val="single"/>
        </w:rPr>
        <w:t xml:space="preserve"> </w:t>
      </w:r>
      <w:proofErr w:type="gramStart"/>
      <w:r w:rsidRPr="000F2522">
        <w:rPr>
          <w:rFonts w:ascii="Times New Roman" w:hAnsi="Times New Roman" w:cs="Times New Roman"/>
          <w:sz w:val="28"/>
          <w:szCs w:val="28"/>
          <w:u w:val="single"/>
        </w:rPr>
        <w:t>Костры иногда делят на «дымовые»</w:t>
      </w:r>
      <w:r w:rsidRPr="000F2522">
        <w:rPr>
          <w:rFonts w:ascii="Times New Roman" w:hAnsi="Times New Roman" w:cs="Times New Roman"/>
          <w:sz w:val="28"/>
          <w:szCs w:val="28"/>
        </w:rPr>
        <w:t xml:space="preserve"> (для сигнализации, отпугивания комаров и гнуса),</w:t>
      </w:r>
      <w:r w:rsidRPr="000F2522">
        <w:rPr>
          <w:rFonts w:ascii="Times New Roman" w:hAnsi="Times New Roman" w:cs="Times New Roman"/>
          <w:sz w:val="28"/>
          <w:szCs w:val="28"/>
          <w:u w:val="single"/>
        </w:rPr>
        <w:t xml:space="preserve"> «жаровые»</w:t>
      </w:r>
      <w:r w:rsidRPr="000F2522">
        <w:rPr>
          <w:rFonts w:ascii="Times New Roman" w:hAnsi="Times New Roman" w:cs="Times New Roman"/>
          <w:sz w:val="28"/>
          <w:szCs w:val="28"/>
        </w:rPr>
        <w:t xml:space="preserve"> (для приготовления пищи, просушивания вещей, обогрева людей), </w:t>
      </w:r>
      <w:r w:rsidRPr="000F2522">
        <w:rPr>
          <w:rFonts w:ascii="Times New Roman" w:hAnsi="Times New Roman" w:cs="Times New Roman"/>
          <w:sz w:val="28"/>
          <w:szCs w:val="28"/>
          <w:u w:val="single"/>
        </w:rPr>
        <w:t>«пламенные»</w:t>
      </w:r>
      <w:r w:rsidRPr="000F2522">
        <w:rPr>
          <w:rFonts w:ascii="Times New Roman" w:hAnsi="Times New Roman" w:cs="Times New Roman"/>
          <w:sz w:val="28"/>
          <w:szCs w:val="28"/>
        </w:rPr>
        <w:t xml:space="preserve"> (для освещения бивака, приготовления пищи)</w:t>
      </w:r>
      <w:proofErr w:type="gramEnd"/>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Слайд 7. Типы костров.</w:t>
      </w:r>
      <w:r w:rsidRPr="000F2522">
        <w:rPr>
          <w:rFonts w:ascii="Times New Roman" w:eastAsia="+mn-ea" w:hAnsi="Times New Roman" w:cs="Times New Roman"/>
          <w:color w:val="000000"/>
          <w:kern w:val="24"/>
          <w:sz w:val="28"/>
          <w:szCs w:val="28"/>
        </w:rPr>
        <w:t xml:space="preserve">  Шалаш. </w:t>
      </w:r>
      <w:r w:rsidRPr="000F2522">
        <w:rPr>
          <w:rFonts w:ascii="Times New Roman" w:hAnsi="Times New Roman" w:cs="Times New Roman"/>
          <w:sz w:val="28"/>
          <w:szCs w:val="28"/>
        </w:rPr>
        <w:t xml:space="preserve">Самый простой и распространенный тип костра. Этот тип костра хорош как для приготовления пищи, так и для тепла и освещения лагеря. На растопку наклонно кладут все более толстые поленья и палки, причем со стороны ветра оставляют между ними отверстие. В результате получится что-то похожее на шалаш. Этот костер очень прожорлив и требует постоянного </w:t>
      </w:r>
      <w:proofErr w:type="spellStart"/>
      <w:r w:rsidRPr="000F2522">
        <w:rPr>
          <w:rFonts w:ascii="Times New Roman" w:hAnsi="Times New Roman" w:cs="Times New Roman"/>
          <w:sz w:val="28"/>
          <w:szCs w:val="28"/>
        </w:rPr>
        <w:t>подкармливания</w:t>
      </w:r>
      <w:proofErr w:type="spellEnd"/>
      <w:r w:rsidRPr="000F2522">
        <w:rPr>
          <w:rFonts w:ascii="Times New Roman" w:hAnsi="Times New Roman" w:cs="Times New Roman"/>
          <w:sz w:val="28"/>
          <w:szCs w:val="28"/>
        </w:rPr>
        <w:t xml:space="preserve"> порциями дров, горит </w:t>
      </w:r>
      <w:proofErr w:type="spellStart"/>
      <w:r w:rsidRPr="000F2522">
        <w:rPr>
          <w:rFonts w:ascii="Times New Roman" w:hAnsi="Times New Roman" w:cs="Times New Roman"/>
          <w:sz w:val="28"/>
          <w:szCs w:val="28"/>
        </w:rPr>
        <w:t>жарко</w:t>
      </w:r>
      <w:proofErr w:type="gramStart"/>
      <w:r w:rsidRPr="000F2522">
        <w:rPr>
          <w:rFonts w:ascii="Times New Roman" w:hAnsi="Times New Roman" w:cs="Times New Roman"/>
          <w:sz w:val="28"/>
          <w:szCs w:val="28"/>
        </w:rPr>
        <w:t>.О</w:t>
      </w:r>
      <w:proofErr w:type="gramEnd"/>
      <w:r w:rsidRPr="000F2522">
        <w:rPr>
          <w:rFonts w:ascii="Times New Roman" w:hAnsi="Times New Roman" w:cs="Times New Roman"/>
          <w:sz w:val="28"/>
          <w:szCs w:val="28"/>
        </w:rPr>
        <w:t>дин</w:t>
      </w:r>
      <w:proofErr w:type="spellEnd"/>
      <w:r w:rsidRPr="000F2522">
        <w:rPr>
          <w:rFonts w:ascii="Times New Roman" w:hAnsi="Times New Roman" w:cs="Times New Roman"/>
          <w:sz w:val="28"/>
          <w:szCs w:val="28"/>
        </w:rPr>
        <w:t xml:space="preserve"> из видов жарких костров</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слайд 8. Звездочка.</w:t>
      </w:r>
      <w:r w:rsidRPr="000F2522">
        <w:rPr>
          <w:rFonts w:ascii="Times New Roman" w:eastAsia="+mn-ea" w:hAnsi="Times New Roman" w:cs="Times New Roman"/>
          <w:color w:val="000000"/>
          <w:kern w:val="24"/>
          <w:sz w:val="28"/>
          <w:szCs w:val="28"/>
        </w:rPr>
        <w:t xml:space="preserve"> </w:t>
      </w:r>
      <w:r w:rsidRPr="000F2522">
        <w:rPr>
          <w:rFonts w:ascii="Times New Roman" w:hAnsi="Times New Roman" w:cs="Times New Roman"/>
          <w:sz w:val="28"/>
          <w:szCs w:val="28"/>
        </w:rPr>
        <w:t xml:space="preserve">Поленья кладут по радиусам от </w:t>
      </w:r>
      <w:proofErr w:type="spellStart"/>
      <w:r w:rsidRPr="000F2522">
        <w:rPr>
          <w:rFonts w:ascii="Times New Roman" w:hAnsi="Times New Roman" w:cs="Times New Roman"/>
          <w:sz w:val="28"/>
          <w:szCs w:val="28"/>
        </w:rPr>
        <w:t>центра</w:t>
      </w:r>
      <w:proofErr w:type="gramStart"/>
      <w:r w:rsidRPr="000F2522">
        <w:rPr>
          <w:rFonts w:ascii="Times New Roman" w:hAnsi="Times New Roman" w:cs="Times New Roman"/>
          <w:sz w:val="28"/>
          <w:szCs w:val="28"/>
        </w:rPr>
        <w:t>.Г</w:t>
      </w:r>
      <w:proofErr w:type="gramEnd"/>
      <w:r w:rsidRPr="000F2522">
        <w:rPr>
          <w:rFonts w:ascii="Times New Roman" w:hAnsi="Times New Roman" w:cs="Times New Roman"/>
          <w:sz w:val="28"/>
          <w:szCs w:val="28"/>
        </w:rPr>
        <w:t>орение</w:t>
      </w:r>
      <w:proofErr w:type="spellEnd"/>
      <w:r w:rsidRPr="000F2522">
        <w:rPr>
          <w:rFonts w:ascii="Times New Roman" w:hAnsi="Times New Roman" w:cs="Times New Roman"/>
          <w:sz w:val="28"/>
          <w:szCs w:val="28"/>
        </w:rPr>
        <w:t xml:space="preserve"> происходит преимущественно в центре, и по мере сгорания дров подвигай их к </w:t>
      </w:r>
      <w:proofErr w:type="spellStart"/>
      <w:r w:rsidRPr="000F2522">
        <w:rPr>
          <w:rFonts w:ascii="Times New Roman" w:hAnsi="Times New Roman" w:cs="Times New Roman"/>
          <w:sz w:val="28"/>
          <w:szCs w:val="28"/>
        </w:rPr>
        <w:t>середине.Этот</w:t>
      </w:r>
      <w:proofErr w:type="spellEnd"/>
      <w:r w:rsidRPr="000F2522">
        <w:rPr>
          <w:rFonts w:ascii="Times New Roman" w:hAnsi="Times New Roman" w:cs="Times New Roman"/>
          <w:sz w:val="28"/>
          <w:szCs w:val="28"/>
        </w:rPr>
        <w:t xml:space="preserve"> тип костра требует постоянного присмотра, иначе он погаснет.</w:t>
      </w:r>
      <w:r w:rsidRPr="000F2522">
        <w:rPr>
          <w:rFonts w:ascii="Times New Roman" w:hAnsi="Times New Roman" w:cs="Times New Roman"/>
          <w:sz w:val="28"/>
          <w:szCs w:val="28"/>
          <w:u w:val="single"/>
        </w:rPr>
        <w:t xml:space="preserve"> </w:t>
      </w:r>
      <w:r w:rsidRPr="000F2522">
        <w:rPr>
          <w:rFonts w:ascii="Times New Roman" w:hAnsi="Times New Roman" w:cs="Times New Roman"/>
          <w:sz w:val="28"/>
          <w:szCs w:val="28"/>
        </w:rPr>
        <w:t xml:space="preserve">Применяется для приготовления пищи. </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 xml:space="preserve">слайд 9. Колодец - </w:t>
      </w:r>
      <w:r w:rsidRPr="000F2522">
        <w:rPr>
          <w:rFonts w:ascii="Times New Roman" w:eastAsia="+mn-ea" w:hAnsi="Times New Roman" w:cs="Times New Roman"/>
          <w:color w:val="000000"/>
          <w:kern w:val="24"/>
          <w:sz w:val="28"/>
          <w:szCs w:val="28"/>
        </w:rPr>
        <w:t xml:space="preserve"> </w:t>
      </w:r>
      <w:r w:rsidRPr="000F2522">
        <w:rPr>
          <w:rFonts w:ascii="Times New Roman" w:hAnsi="Times New Roman" w:cs="Times New Roman"/>
          <w:sz w:val="28"/>
          <w:szCs w:val="28"/>
        </w:rPr>
        <w:t>поленья, сложенные срубом</w:t>
      </w:r>
      <w:proofErr w:type="gramStart"/>
      <w:r w:rsidRPr="000F2522">
        <w:rPr>
          <w:rFonts w:ascii="Times New Roman" w:hAnsi="Times New Roman" w:cs="Times New Roman"/>
          <w:sz w:val="28"/>
          <w:szCs w:val="28"/>
        </w:rPr>
        <w:t xml:space="preserve"> ,</w:t>
      </w:r>
      <w:proofErr w:type="gramEnd"/>
      <w:r w:rsidRPr="000F2522">
        <w:rPr>
          <w:rFonts w:ascii="Times New Roman" w:hAnsi="Times New Roman" w:cs="Times New Roman"/>
          <w:sz w:val="28"/>
          <w:szCs w:val="28"/>
        </w:rPr>
        <w:t xml:space="preserve"> самый распространенный и простой вид костра. Дает низкое и широкое пламя. </w:t>
      </w:r>
      <w:proofErr w:type="gramStart"/>
      <w:r w:rsidRPr="000F2522">
        <w:rPr>
          <w:rFonts w:ascii="Times New Roman" w:hAnsi="Times New Roman" w:cs="Times New Roman"/>
          <w:sz w:val="28"/>
          <w:szCs w:val="28"/>
        </w:rPr>
        <w:t>Незаменим</w:t>
      </w:r>
      <w:proofErr w:type="gramEnd"/>
      <w:r w:rsidRPr="000F2522">
        <w:rPr>
          <w:rFonts w:ascii="Times New Roman" w:hAnsi="Times New Roman" w:cs="Times New Roman"/>
          <w:sz w:val="28"/>
          <w:szCs w:val="28"/>
        </w:rPr>
        <w:t xml:space="preserve"> если нужно приготовить пищу в большой посуде, просушить мокрую одежду. </w:t>
      </w:r>
      <w:proofErr w:type="gramStart"/>
      <w:r w:rsidRPr="000F2522">
        <w:rPr>
          <w:rFonts w:ascii="Times New Roman" w:hAnsi="Times New Roman" w:cs="Times New Roman"/>
          <w:sz w:val="28"/>
          <w:szCs w:val="28"/>
        </w:rPr>
        <w:t>Дрова</w:t>
      </w:r>
      <w:proofErr w:type="gramEnd"/>
      <w:r w:rsidRPr="000F2522">
        <w:rPr>
          <w:rFonts w:ascii="Times New Roman" w:hAnsi="Times New Roman" w:cs="Times New Roman"/>
          <w:sz w:val="28"/>
          <w:szCs w:val="28"/>
        </w:rPr>
        <w:t xml:space="preserve"> в которых укладывают наподобие сруба избы. В "колодце" топливо сгорает </w:t>
      </w:r>
      <w:proofErr w:type="gramStart"/>
      <w:r w:rsidRPr="000F2522">
        <w:rPr>
          <w:rFonts w:ascii="Times New Roman" w:hAnsi="Times New Roman" w:cs="Times New Roman"/>
          <w:sz w:val="28"/>
          <w:szCs w:val="28"/>
        </w:rPr>
        <w:t>медленнее</w:t>
      </w:r>
      <w:proofErr w:type="gramEnd"/>
      <w:r w:rsidRPr="000F2522">
        <w:rPr>
          <w:rFonts w:ascii="Times New Roman" w:hAnsi="Times New Roman" w:cs="Times New Roman"/>
          <w:sz w:val="28"/>
          <w:szCs w:val="28"/>
        </w:rPr>
        <w:t xml:space="preserve"> чем в "шалаше" образуется много углей, которые и создают высокую температуру, необходимую для быстрого приготовления пищи и высыхания одежды.</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слайд 10.Нодья складывается из трех больших бревен длиной 2 – 2,5 метров. Два бревна нужно положить вплотную, сверху на них укладывается растопка, после того как растопка хорошо разгорится положить третье бревно. Такой костер может гореть несколько часов.</w:t>
      </w:r>
    </w:p>
    <w:p w:rsidR="000F2522" w:rsidRPr="000F2522" w:rsidRDefault="000F2522" w:rsidP="000F2522">
      <w:pPr>
        <w:ind w:left="720"/>
        <w:rPr>
          <w:rFonts w:ascii="Times New Roman" w:hAnsi="Times New Roman" w:cs="Times New Roman"/>
          <w:sz w:val="28"/>
          <w:szCs w:val="28"/>
        </w:rPr>
      </w:pPr>
      <w:proofErr w:type="gramStart"/>
      <w:r w:rsidRPr="000F2522">
        <w:rPr>
          <w:rFonts w:ascii="Times New Roman" w:hAnsi="Times New Roman" w:cs="Times New Roman"/>
          <w:sz w:val="28"/>
          <w:szCs w:val="28"/>
        </w:rPr>
        <w:t>с</w:t>
      </w:r>
      <w:proofErr w:type="gramEnd"/>
      <w:r w:rsidRPr="000F2522">
        <w:rPr>
          <w:rFonts w:ascii="Times New Roman" w:hAnsi="Times New Roman" w:cs="Times New Roman"/>
          <w:sz w:val="28"/>
          <w:szCs w:val="28"/>
        </w:rPr>
        <w:t>лайд 11.Таежный</w:t>
      </w:r>
      <w:r w:rsidRPr="000F2522">
        <w:rPr>
          <w:rFonts w:ascii="Times New Roman" w:eastAsia="+mn-ea" w:hAnsi="Times New Roman" w:cs="Times New Roman"/>
          <w:color w:val="000000"/>
          <w:kern w:val="24"/>
          <w:sz w:val="28"/>
          <w:szCs w:val="28"/>
        </w:rPr>
        <w:t xml:space="preserve"> </w:t>
      </w:r>
      <w:r w:rsidRPr="000F2522">
        <w:rPr>
          <w:rFonts w:ascii="Times New Roman" w:hAnsi="Times New Roman" w:cs="Times New Roman"/>
          <w:sz w:val="28"/>
          <w:szCs w:val="28"/>
        </w:rPr>
        <w:t>складывается из нескольких бревен, уложенных вдоль или под острым углом друг к другу. Он не требует частой подкладки дров. Этот костёр довольно часто разводят для обогрева во время ночёвок на открытом воздухе под тентом.</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слайд 12.Камин</w:t>
      </w:r>
      <w:proofErr w:type="gramStart"/>
      <w:r w:rsidRPr="000F2522">
        <w:rPr>
          <w:rFonts w:ascii="Times New Roman" w:hAnsi="Times New Roman" w:cs="Times New Roman"/>
          <w:sz w:val="28"/>
          <w:szCs w:val="28"/>
        </w:rPr>
        <w:t xml:space="preserve"> О</w:t>
      </w:r>
      <w:proofErr w:type="gramEnd"/>
      <w:r w:rsidRPr="000F2522">
        <w:rPr>
          <w:rFonts w:ascii="Times New Roman" w:hAnsi="Times New Roman" w:cs="Times New Roman"/>
          <w:sz w:val="28"/>
          <w:szCs w:val="28"/>
        </w:rPr>
        <w:t xml:space="preserve">чень удобен для ночного обогрева. Горит очень долго. Складывается из четырех коротких брёвен в виде колодца, с одной стороны которого сооружают наклонную стенку или тепловой экран. Для этого вбивают 2 </w:t>
      </w:r>
      <w:proofErr w:type="gramStart"/>
      <w:r w:rsidRPr="000F2522">
        <w:rPr>
          <w:rFonts w:ascii="Times New Roman" w:hAnsi="Times New Roman" w:cs="Times New Roman"/>
          <w:sz w:val="28"/>
          <w:szCs w:val="28"/>
        </w:rPr>
        <w:t>наклонённых</w:t>
      </w:r>
      <w:proofErr w:type="gramEnd"/>
      <w:r w:rsidRPr="000F2522">
        <w:rPr>
          <w:rFonts w:ascii="Times New Roman" w:hAnsi="Times New Roman" w:cs="Times New Roman"/>
          <w:sz w:val="28"/>
          <w:szCs w:val="28"/>
        </w:rPr>
        <w:t xml:space="preserve"> к наружи толстых кола, на которые укладывают сложенные друг на </w:t>
      </w:r>
      <w:r w:rsidRPr="000F2522">
        <w:rPr>
          <w:rFonts w:ascii="Times New Roman" w:hAnsi="Times New Roman" w:cs="Times New Roman"/>
          <w:sz w:val="28"/>
          <w:szCs w:val="28"/>
        </w:rPr>
        <w:lastRenderedPageBreak/>
        <w:t xml:space="preserve">друга крупные поленья или короткие брёвна. Костёр разводят внутри колодца. Верхние поленья экрана постепенно скатываются вниз по мере прогорания </w:t>
      </w:r>
      <w:proofErr w:type="gramStart"/>
      <w:r w:rsidRPr="000F2522">
        <w:rPr>
          <w:rFonts w:ascii="Times New Roman" w:hAnsi="Times New Roman" w:cs="Times New Roman"/>
          <w:sz w:val="28"/>
          <w:szCs w:val="28"/>
        </w:rPr>
        <w:t>нижних</w:t>
      </w:r>
      <w:proofErr w:type="gramEnd"/>
      <w:r w:rsidRPr="000F2522">
        <w:rPr>
          <w:rFonts w:ascii="Times New Roman" w:hAnsi="Times New Roman" w:cs="Times New Roman"/>
          <w:sz w:val="28"/>
          <w:szCs w:val="28"/>
        </w:rPr>
        <w:t>.</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слайд 13.Полинезийский</w:t>
      </w:r>
      <w:proofErr w:type="gramStart"/>
      <w:r w:rsidRPr="000F2522">
        <w:rPr>
          <w:rFonts w:ascii="Times New Roman" w:eastAsia="+mn-ea" w:hAnsi="Times New Roman" w:cs="Times New Roman"/>
          <w:color w:val="000000"/>
          <w:kern w:val="24"/>
          <w:sz w:val="28"/>
          <w:szCs w:val="28"/>
        </w:rPr>
        <w:t xml:space="preserve"> </w:t>
      </w:r>
      <w:r w:rsidRPr="000F2522">
        <w:rPr>
          <w:rFonts w:ascii="Times New Roman" w:hAnsi="Times New Roman" w:cs="Times New Roman"/>
          <w:sz w:val="28"/>
          <w:szCs w:val="28"/>
        </w:rPr>
        <w:t>Э</w:t>
      </w:r>
      <w:proofErr w:type="gramEnd"/>
      <w:r w:rsidRPr="000F2522">
        <w:rPr>
          <w:rFonts w:ascii="Times New Roman" w:hAnsi="Times New Roman" w:cs="Times New Roman"/>
          <w:sz w:val="28"/>
          <w:szCs w:val="28"/>
        </w:rPr>
        <w:t xml:space="preserve">то конусообразно сужающаяся яма глубиной около метра, стенки которой обкладывают крупными поленьями или брёвнами, а на дне разводят костёр. Даёт много углей, </w:t>
      </w:r>
      <w:proofErr w:type="gramStart"/>
      <w:r w:rsidRPr="000F2522">
        <w:rPr>
          <w:rFonts w:ascii="Times New Roman" w:hAnsi="Times New Roman" w:cs="Times New Roman"/>
          <w:sz w:val="28"/>
          <w:szCs w:val="28"/>
        </w:rPr>
        <w:t>хорош</w:t>
      </w:r>
      <w:proofErr w:type="gramEnd"/>
      <w:r w:rsidRPr="000F2522">
        <w:rPr>
          <w:rFonts w:ascii="Times New Roman" w:hAnsi="Times New Roman" w:cs="Times New Roman"/>
          <w:sz w:val="28"/>
          <w:szCs w:val="28"/>
        </w:rPr>
        <w:t xml:space="preserve"> в дождливую и ветреную погоду.</w:t>
      </w:r>
    </w:p>
    <w:p w:rsidR="000F2522" w:rsidRPr="000F2522" w:rsidRDefault="000F2522" w:rsidP="000F2522">
      <w:pPr>
        <w:ind w:left="360"/>
        <w:rPr>
          <w:rFonts w:ascii="Times New Roman" w:hAnsi="Times New Roman" w:cs="Times New Roman"/>
          <w:sz w:val="28"/>
          <w:szCs w:val="28"/>
        </w:rPr>
      </w:pPr>
      <w:r w:rsidRPr="000F2522">
        <w:rPr>
          <w:rFonts w:ascii="Times New Roman" w:hAnsi="Times New Roman" w:cs="Times New Roman"/>
          <w:sz w:val="28"/>
          <w:szCs w:val="28"/>
        </w:rPr>
        <w:t xml:space="preserve">       слайд 14.  Очаг </w:t>
      </w:r>
      <w:proofErr w:type="spellStart"/>
      <w:r w:rsidRPr="000F2522">
        <w:rPr>
          <w:rFonts w:ascii="Times New Roman" w:hAnsi="Times New Roman" w:cs="Times New Roman"/>
          <w:sz w:val="28"/>
          <w:szCs w:val="28"/>
        </w:rPr>
        <w:t>охотника</w:t>
      </w:r>
      <w:proofErr w:type="gramStart"/>
      <w:r w:rsidRPr="000F2522">
        <w:rPr>
          <w:rFonts w:ascii="Times New Roman" w:hAnsi="Times New Roman" w:cs="Times New Roman"/>
          <w:sz w:val="28"/>
          <w:szCs w:val="28"/>
        </w:rPr>
        <w:t>»р</w:t>
      </w:r>
      <w:proofErr w:type="gramEnd"/>
      <w:r w:rsidRPr="000F2522">
        <w:rPr>
          <w:rFonts w:ascii="Times New Roman" w:hAnsi="Times New Roman" w:cs="Times New Roman"/>
          <w:sz w:val="28"/>
          <w:szCs w:val="28"/>
        </w:rPr>
        <w:t>азводится</w:t>
      </w:r>
      <w:proofErr w:type="spellEnd"/>
      <w:r w:rsidRPr="000F2522">
        <w:rPr>
          <w:rFonts w:ascii="Times New Roman" w:hAnsi="Times New Roman" w:cs="Times New Roman"/>
          <w:sz w:val="28"/>
          <w:szCs w:val="28"/>
        </w:rPr>
        <w:t xml:space="preserve"> между двумя сухими бревнами, которые          укладываются таким образом, чтобы на них можно было установить котел, сковороду или чайник.</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 xml:space="preserve"> «</w:t>
      </w:r>
      <w:proofErr w:type="spellStart"/>
      <w:r w:rsidRPr="000F2522">
        <w:rPr>
          <w:rFonts w:ascii="Times New Roman" w:hAnsi="Times New Roman" w:cs="Times New Roman"/>
          <w:sz w:val="28"/>
          <w:szCs w:val="28"/>
        </w:rPr>
        <w:t>Решетка»</w:t>
      </w:r>
      <w:proofErr w:type="gramStart"/>
      <w:r w:rsidRPr="000F2522">
        <w:rPr>
          <w:rFonts w:ascii="Times New Roman" w:hAnsi="Times New Roman" w:cs="Times New Roman"/>
          <w:sz w:val="28"/>
          <w:szCs w:val="28"/>
        </w:rPr>
        <w:t>.В</w:t>
      </w:r>
      <w:proofErr w:type="spellEnd"/>
      <w:proofErr w:type="gramEnd"/>
      <w:r w:rsidRPr="000F2522">
        <w:rPr>
          <w:rFonts w:ascii="Times New Roman" w:hAnsi="Times New Roman" w:cs="Times New Roman"/>
          <w:sz w:val="28"/>
          <w:szCs w:val="28"/>
        </w:rPr>
        <w:t xml:space="preserve"> основании костра такого типа кладутся два толстых сухих бревна, на которые несколькими рядами в виде плотной решетки укладываются дрова все меньшего и меньшего диаметра. Такой костер лучше всего подходит для совместных мероприятий с участием всего отряда навигаторов.</w:t>
      </w:r>
      <w:r w:rsidRPr="000F2522">
        <w:rPr>
          <w:rFonts w:ascii="Times New Roman" w:hAnsi="Times New Roman" w:cs="Times New Roman"/>
          <w:sz w:val="28"/>
          <w:szCs w:val="28"/>
        </w:rPr>
        <w:br/>
        <w:t xml:space="preserve">Несколько измененный вариант «Решетки» может использоваться для приготовления пищи, обогрева людей, просушивания одежды, обуви и т. </w:t>
      </w:r>
      <w:proofErr w:type="spellStart"/>
      <w:r w:rsidRPr="000F2522">
        <w:rPr>
          <w:rFonts w:ascii="Times New Roman" w:hAnsi="Times New Roman" w:cs="Times New Roman"/>
          <w:sz w:val="28"/>
          <w:szCs w:val="28"/>
        </w:rPr>
        <w:t>п</w:t>
      </w:r>
      <w:proofErr w:type="gramStart"/>
      <w:r w:rsidRPr="000F2522">
        <w:rPr>
          <w:rFonts w:ascii="Times New Roman" w:hAnsi="Times New Roman" w:cs="Times New Roman"/>
          <w:sz w:val="28"/>
          <w:szCs w:val="28"/>
        </w:rPr>
        <w:t>.Т</w:t>
      </w:r>
      <w:proofErr w:type="gramEnd"/>
      <w:r w:rsidRPr="000F2522">
        <w:rPr>
          <w:rFonts w:ascii="Times New Roman" w:hAnsi="Times New Roman" w:cs="Times New Roman"/>
          <w:sz w:val="28"/>
          <w:szCs w:val="28"/>
        </w:rPr>
        <w:t>акой</w:t>
      </w:r>
      <w:proofErr w:type="spellEnd"/>
      <w:r w:rsidRPr="000F2522">
        <w:rPr>
          <w:rFonts w:ascii="Times New Roman" w:hAnsi="Times New Roman" w:cs="Times New Roman"/>
          <w:sz w:val="28"/>
          <w:szCs w:val="28"/>
        </w:rPr>
        <w:t xml:space="preserve"> костер можно разводить при наличии сухих и сырых дров. </w:t>
      </w:r>
      <w:proofErr w:type="spellStart"/>
      <w:r w:rsidRPr="000F2522">
        <w:rPr>
          <w:rFonts w:ascii="Times New Roman" w:hAnsi="Times New Roman" w:cs="Times New Roman"/>
          <w:sz w:val="28"/>
          <w:szCs w:val="28"/>
        </w:rPr>
        <w:t>Прогорая</w:t>
      </w:r>
      <w:proofErr w:type="gramStart"/>
      <w:r w:rsidRPr="000F2522">
        <w:rPr>
          <w:rFonts w:ascii="Times New Roman" w:hAnsi="Times New Roman" w:cs="Times New Roman"/>
          <w:sz w:val="28"/>
          <w:szCs w:val="28"/>
        </w:rPr>
        <w:t>,с</w:t>
      </w:r>
      <w:proofErr w:type="gramEnd"/>
      <w:r w:rsidRPr="000F2522">
        <w:rPr>
          <w:rFonts w:ascii="Times New Roman" w:hAnsi="Times New Roman" w:cs="Times New Roman"/>
          <w:sz w:val="28"/>
          <w:szCs w:val="28"/>
        </w:rPr>
        <w:t>ухие</w:t>
      </w:r>
      <w:proofErr w:type="spellEnd"/>
      <w:r w:rsidRPr="000F2522">
        <w:rPr>
          <w:rFonts w:ascii="Times New Roman" w:hAnsi="Times New Roman" w:cs="Times New Roman"/>
          <w:sz w:val="28"/>
          <w:szCs w:val="28"/>
        </w:rPr>
        <w:t xml:space="preserve"> дрова высушивают сырые. </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слайд 15. У каждого туриста с приобретением опыта складывается свой любимый тип костра и своя манера работы с ним.  Ну и ещё немного о дровах. Лучшими дровами для костра являются дрова хвойных пород деревьев – сосна, кедр, так как они дают хороший жар и при этом мало искрят. Для приготовления пищи используют лиственницу, пихту, ель. Однако следует помнить, что эти породы часто «стреляют» угольками. Из лиственных пород лучше других – дуб, берёза. Дуб очень «жарко» горит, но его древесина чрезвычайно тверда и с трудом поддаётся топору. Если приходится брать на дрова упавшее дерево, то сначала необходимо проверить, не гнилое ли оно. Лучше срубить стоящее сухое дерево. </w:t>
      </w:r>
    </w:p>
    <w:p w:rsidR="000F2522" w:rsidRPr="000F2522" w:rsidRDefault="000F2522" w:rsidP="000F2522">
      <w:pPr>
        <w:rPr>
          <w:rFonts w:ascii="Times New Roman" w:hAnsi="Times New Roman" w:cs="Times New Roman"/>
          <w:sz w:val="28"/>
          <w:szCs w:val="28"/>
        </w:rPr>
      </w:pPr>
      <w:proofErr w:type="gramStart"/>
      <w:r w:rsidRPr="000F2522">
        <w:rPr>
          <w:rFonts w:ascii="Times New Roman" w:hAnsi="Times New Roman" w:cs="Times New Roman"/>
          <w:sz w:val="28"/>
          <w:szCs w:val="28"/>
        </w:rPr>
        <w:t>с</w:t>
      </w:r>
      <w:proofErr w:type="gramEnd"/>
      <w:r w:rsidRPr="000F2522">
        <w:rPr>
          <w:rFonts w:ascii="Times New Roman" w:hAnsi="Times New Roman" w:cs="Times New Roman"/>
          <w:sz w:val="28"/>
          <w:szCs w:val="28"/>
        </w:rPr>
        <w:t>лайд 16.</w:t>
      </w:r>
    </w:p>
    <w:p w:rsidR="000F2522" w:rsidRPr="000F2522" w:rsidRDefault="000F2522" w:rsidP="000F2522">
      <w:pPr>
        <w:ind w:left="360"/>
        <w:rPr>
          <w:rFonts w:ascii="Times New Roman" w:hAnsi="Times New Roman" w:cs="Times New Roman"/>
          <w:sz w:val="28"/>
          <w:szCs w:val="28"/>
        </w:rPr>
      </w:pPr>
      <w:r w:rsidRPr="000F2522">
        <w:rPr>
          <w:rFonts w:ascii="Times New Roman" w:hAnsi="Times New Roman" w:cs="Times New Roman"/>
          <w:sz w:val="28"/>
          <w:szCs w:val="28"/>
        </w:rPr>
        <w:t xml:space="preserve"> вот вы прожгли костер,  на ночь вам надо огонь сохранить, чтобы утром не тратить спички. </w:t>
      </w:r>
      <w:proofErr w:type="gramStart"/>
      <w:r w:rsidRPr="000F2522">
        <w:rPr>
          <w:rFonts w:ascii="Times New Roman" w:hAnsi="Times New Roman" w:cs="Times New Roman"/>
          <w:sz w:val="28"/>
          <w:szCs w:val="28"/>
        </w:rPr>
        <w:t>Разгребаете кострище, в первый раз выкапываете углубление 15-20 см.,  землю в этой ямке просыпаете толстым слоем золы и мелких углей, а в эту золу кладете в кучку несколько крупных (красных) углей, и закапываете их ЗОЛОЙ, только не землей, когда вы сделали "упаковку" из золы, то можно и землей присыпать, а если идет, или намечается дождь, то место надо прикрыть хотя</w:t>
      </w:r>
      <w:proofErr w:type="gramEnd"/>
      <w:r w:rsidRPr="000F2522">
        <w:rPr>
          <w:rFonts w:ascii="Times New Roman" w:hAnsi="Times New Roman" w:cs="Times New Roman"/>
          <w:sz w:val="28"/>
          <w:szCs w:val="28"/>
        </w:rPr>
        <w:t xml:space="preserve"> </w:t>
      </w:r>
      <w:proofErr w:type="gramStart"/>
      <w:r w:rsidRPr="000F2522">
        <w:rPr>
          <w:rFonts w:ascii="Times New Roman" w:hAnsi="Times New Roman" w:cs="Times New Roman"/>
          <w:sz w:val="28"/>
          <w:szCs w:val="28"/>
        </w:rPr>
        <w:t>бы</w:t>
      </w:r>
      <w:proofErr w:type="gramEnd"/>
      <w:r w:rsidRPr="000F2522">
        <w:rPr>
          <w:rFonts w:ascii="Times New Roman" w:hAnsi="Times New Roman" w:cs="Times New Roman"/>
          <w:sz w:val="28"/>
          <w:szCs w:val="28"/>
        </w:rPr>
        <w:t xml:space="preserve"> лапником, или в идеале чем-то непромокаемым.  В таком виде угли могут сохранить жар до 12 часов. Утром разгребаете  и на угли, просто кладете легко возгораемое топливо  НЕ ДРОВА, а именно </w:t>
      </w:r>
      <w:proofErr w:type="spellStart"/>
      <w:r w:rsidRPr="000F2522">
        <w:rPr>
          <w:rFonts w:ascii="Times New Roman" w:hAnsi="Times New Roman" w:cs="Times New Roman"/>
          <w:sz w:val="28"/>
          <w:szCs w:val="28"/>
        </w:rPr>
        <w:t>шелупень</w:t>
      </w:r>
      <w:proofErr w:type="spellEnd"/>
      <w:r w:rsidRPr="000F2522">
        <w:rPr>
          <w:rFonts w:ascii="Times New Roman" w:hAnsi="Times New Roman" w:cs="Times New Roman"/>
          <w:sz w:val="28"/>
          <w:szCs w:val="28"/>
        </w:rPr>
        <w:t xml:space="preserve"> (бересту, мелкие палочки - сушняк) и раздуваете огонь. </w:t>
      </w:r>
    </w:p>
    <w:p w:rsidR="000F2522" w:rsidRPr="000F2522" w:rsidRDefault="000F2522" w:rsidP="000F2522">
      <w:pPr>
        <w:ind w:left="360"/>
        <w:rPr>
          <w:rFonts w:ascii="Times New Roman" w:hAnsi="Times New Roman" w:cs="Times New Roman"/>
          <w:sz w:val="28"/>
          <w:szCs w:val="28"/>
        </w:rPr>
      </w:pPr>
      <w:r w:rsidRPr="000F2522">
        <w:rPr>
          <w:rFonts w:ascii="Times New Roman" w:hAnsi="Times New Roman" w:cs="Times New Roman"/>
          <w:sz w:val="28"/>
          <w:szCs w:val="28"/>
        </w:rPr>
        <w:lastRenderedPageBreak/>
        <w:t xml:space="preserve"> </w:t>
      </w:r>
      <w:proofErr w:type="gramStart"/>
      <w:r w:rsidRPr="000F2522">
        <w:rPr>
          <w:rFonts w:ascii="Times New Roman" w:hAnsi="Times New Roman" w:cs="Times New Roman"/>
          <w:sz w:val="28"/>
          <w:szCs w:val="28"/>
        </w:rPr>
        <w:t>с</w:t>
      </w:r>
      <w:proofErr w:type="gramEnd"/>
      <w:r w:rsidRPr="000F2522">
        <w:rPr>
          <w:rFonts w:ascii="Times New Roman" w:hAnsi="Times New Roman" w:cs="Times New Roman"/>
          <w:sz w:val="28"/>
          <w:szCs w:val="28"/>
        </w:rPr>
        <w:t>лайд 17.</w:t>
      </w:r>
      <w:r w:rsidRPr="000F2522">
        <w:rPr>
          <w:rFonts w:ascii="Times New Roman" w:eastAsia="+mn-ea" w:hAnsi="Times New Roman" w:cs="Times New Roman"/>
          <w:color w:val="000000"/>
          <w:kern w:val="24"/>
          <w:sz w:val="28"/>
          <w:szCs w:val="28"/>
        </w:rPr>
        <w:t xml:space="preserve"> </w:t>
      </w:r>
      <w:r w:rsidRPr="000F2522">
        <w:rPr>
          <w:rFonts w:ascii="Times New Roman" w:hAnsi="Times New Roman" w:cs="Times New Roman"/>
          <w:sz w:val="28"/>
          <w:szCs w:val="28"/>
        </w:rPr>
        <w:t xml:space="preserve">  Какими видами костров вы познакомились? Что такое костер? </w:t>
      </w:r>
    </w:p>
    <w:p w:rsidR="000F2522" w:rsidRPr="000F2522" w:rsidRDefault="000F2522" w:rsidP="000F2522">
      <w:pPr>
        <w:ind w:left="720"/>
        <w:rPr>
          <w:rFonts w:ascii="Times New Roman" w:hAnsi="Times New Roman" w:cs="Times New Roman"/>
          <w:sz w:val="28"/>
          <w:szCs w:val="28"/>
        </w:rPr>
      </w:pPr>
      <w:r w:rsidRPr="000F2522">
        <w:rPr>
          <w:rFonts w:ascii="Times New Roman" w:hAnsi="Times New Roman" w:cs="Times New Roman"/>
          <w:sz w:val="28"/>
          <w:szCs w:val="28"/>
        </w:rPr>
        <w:t>Слайд 18.</w:t>
      </w:r>
      <w:r w:rsidRPr="000F2522">
        <w:rPr>
          <w:rFonts w:ascii="Times New Roman" w:eastAsia="+mn-ea" w:hAnsi="Times New Roman" w:cs="Times New Roman"/>
          <w:color w:val="000000"/>
          <w:kern w:val="24"/>
          <w:sz w:val="28"/>
          <w:szCs w:val="28"/>
        </w:rPr>
        <w:t xml:space="preserve"> </w:t>
      </w:r>
      <w:r w:rsidRPr="000F2522">
        <w:rPr>
          <w:rFonts w:ascii="Times New Roman" w:hAnsi="Times New Roman" w:cs="Times New Roman"/>
          <w:sz w:val="28"/>
          <w:szCs w:val="28"/>
        </w:rPr>
        <w:t>  Подведение итогов занятия.</w:t>
      </w:r>
    </w:p>
    <w:p w:rsidR="000F2522" w:rsidRPr="000F2522" w:rsidRDefault="000F2522" w:rsidP="000F2522">
      <w:pPr>
        <w:rPr>
          <w:rFonts w:ascii="Times New Roman" w:hAnsi="Times New Roman" w:cs="Times New Roman"/>
          <w:sz w:val="28"/>
          <w:szCs w:val="28"/>
        </w:rPr>
      </w:pPr>
      <w:r w:rsidRPr="000F2522">
        <w:rPr>
          <w:rFonts w:ascii="Times New Roman" w:hAnsi="Times New Roman" w:cs="Times New Roman"/>
          <w:sz w:val="28"/>
          <w:szCs w:val="28"/>
        </w:rPr>
        <w:t xml:space="preserve">На этом наше занятие закончено. </w:t>
      </w:r>
    </w:p>
    <w:sectPr w:rsidR="000F2522" w:rsidRPr="000F2522" w:rsidSect="000F2522">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22"/>
    <w:rsid w:val="000F2522"/>
    <w:rsid w:val="00F8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5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2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5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2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prezentaciya-po-obzh-vidi-kostrov-i-sposobi-ih-razvedeniya-200465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1449</Words>
  <Characters>8260</Characters>
  <Application>Microsoft Office Word</Application>
  <DocSecurity>0</DocSecurity>
  <Lines>68</Lines>
  <Paragraphs>19</Paragraphs>
  <ScaleCrop>false</ScaleCrop>
  <Company>SPecialiST RePack</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2021-10-10T17:59:00Z</dcterms:created>
  <dcterms:modified xsi:type="dcterms:W3CDTF">2021-10-10T18:09:00Z</dcterms:modified>
</cp:coreProperties>
</file>