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73" w:rsidRPr="00CB4C9C" w:rsidRDefault="003E4873" w:rsidP="003E487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B4C9C">
        <w:rPr>
          <w:b/>
          <w:color w:val="000000"/>
          <w:sz w:val="28"/>
          <w:szCs w:val="28"/>
        </w:rPr>
        <w:t>Дистанционные занятия по хореографии группы №5 танцевальног</w:t>
      </w:r>
      <w:r w:rsidR="009976C7" w:rsidRPr="00CB4C9C">
        <w:rPr>
          <w:b/>
          <w:color w:val="000000"/>
          <w:sz w:val="28"/>
          <w:szCs w:val="28"/>
        </w:rPr>
        <w:t>о коллектива «Мир детства» с 25.10 по 29.10.21</w:t>
      </w:r>
      <w:r w:rsidRPr="00CB4C9C">
        <w:rPr>
          <w:b/>
          <w:color w:val="000000"/>
          <w:sz w:val="28"/>
          <w:szCs w:val="28"/>
        </w:rPr>
        <w:t xml:space="preserve"> года.</w:t>
      </w:r>
    </w:p>
    <w:p w:rsidR="003E4873" w:rsidRPr="00CB4C9C" w:rsidRDefault="009976C7" w:rsidP="003E48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CB4C9C">
        <w:rPr>
          <w:color w:val="000000"/>
          <w:sz w:val="28"/>
          <w:szCs w:val="28"/>
        </w:rPr>
        <w:t>Тема: «Танцевальные комбинации танца «Замечательный сосед»». Тема рассчитана на три занятия.</w:t>
      </w:r>
      <w:r w:rsidR="003E4873" w:rsidRPr="00CB4C9C">
        <w:rPr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="003E4873" w:rsidRPr="00CB4C9C">
        <w:rPr>
          <w:color w:val="000000"/>
          <w:sz w:val="28"/>
          <w:szCs w:val="28"/>
        </w:rPr>
        <w:t>санпина</w:t>
      </w:r>
      <w:proofErr w:type="spellEnd"/>
      <w:r w:rsidR="003E4873" w:rsidRPr="00CB4C9C">
        <w:rPr>
          <w:color w:val="000000"/>
          <w:sz w:val="28"/>
          <w:szCs w:val="28"/>
        </w:rPr>
        <w:t>.</w:t>
      </w:r>
    </w:p>
    <w:p w:rsidR="003E4873" w:rsidRPr="00CB4C9C" w:rsidRDefault="003E4873" w:rsidP="003E4873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4C9C">
        <w:rPr>
          <w:color w:val="000000"/>
          <w:sz w:val="28"/>
          <w:szCs w:val="28"/>
        </w:rPr>
        <w:t>Часть занятия – разминка.</w:t>
      </w:r>
    </w:p>
    <w:p w:rsidR="003E4873" w:rsidRPr="00CB4C9C" w:rsidRDefault="003E4873" w:rsidP="003E4873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бег взахлест;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CB4C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4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3E4873" w:rsidRPr="00CB4C9C" w:rsidRDefault="003E4873" w:rsidP="003E4873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4C9C">
        <w:rPr>
          <w:color w:val="000000"/>
          <w:sz w:val="28"/>
          <w:szCs w:val="28"/>
        </w:rPr>
        <w:t>1. Шаги с руками, находящимися в</w:t>
      </w:r>
      <w:r w:rsidRPr="00CB4C9C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CB4C9C">
        <w:rPr>
          <w:color w:val="000000"/>
          <w:sz w:val="28"/>
          <w:szCs w:val="28"/>
        </w:rPr>
        <w:t>.</w:t>
      </w:r>
      <w:proofErr w:type="gramEnd"/>
      <w:r w:rsidRPr="00CB4C9C">
        <w:rPr>
          <w:color w:val="000000"/>
          <w:sz w:val="28"/>
          <w:szCs w:val="28"/>
        </w:rPr>
        <w:br/>
        <w:t xml:space="preserve">- </w:t>
      </w:r>
      <w:proofErr w:type="gramStart"/>
      <w:r w:rsidRPr="00CB4C9C">
        <w:rPr>
          <w:color w:val="000000"/>
          <w:sz w:val="28"/>
          <w:szCs w:val="28"/>
        </w:rPr>
        <w:t>т</w:t>
      </w:r>
      <w:proofErr w:type="gramEnd"/>
      <w:r w:rsidRPr="00CB4C9C">
        <w:rPr>
          <w:color w:val="000000"/>
          <w:sz w:val="28"/>
          <w:szCs w:val="28"/>
        </w:rPr>
        <w:t>анцевальный шаг с носка;</w:t>
      </w:r>
      <w:r w:rsidRPr="00CB4C9C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CB4C9C">
        <w:rPr>
          <w:color w:val="000000"/>
          <w:sz w:val="28"/>
          <w:szCs w:val="28"/>
        </w:rPr>
        <w:t>полупальцах</w:t>
      </w:r>
      <w:proofErr w:type="spellEnd"/>
      <w:r w:rsidRPr="00CB4C9C">
        <w:rPr>
          <w:color w:val="000000"/>
          <w:sz w:val="28"/>
          <w:szCs w:val="28"/>
        </w:rPr>
        <w:t>;</w:t>
      </w:r>
      <w:r w:rsidRPr="00CB4C9C">
        <w:rPr>
          <w:color w:val="000000"/>
          <w:sz w:val="28"/>
          <w:szCs w:val="28"/>
        </w:rPr>
        <w:br/>
        <w:t>- шаги на пятках;</w:t>
      </w:r>
      <w:r w:rsidRPr="00CB4C9C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CB4C9C">
        <w:rPr>
          <w:color w:val="000000"/>
          <w:sz w:val="28"/>
          <w:szCs w:val="28"/>
        </w:rPr>
        <w:t>полупальцах</w:t>
      </w:r>
      <w:proofErr w:type="spellEnd"/>
      <w:r w:rsidRPr="00CB4C9C">
        <w:rPr>
          <w:color w:val="000000"/>
          <w:sz w:val="28"/>
          <w:szCs w:val="28"/>
        </w:rPr>
        <w:t>, пятках;</w:t>
      </w:r>
      <w:r w:rsidRPr="00CB4C9C">
        <w:rPr>
          <w:color w:val="000000"/>
          <w:sz w:val="28"/>
          <w:szCs w:val="28"/>
        </w:rPr>
        <w:br/>
        <w:t>- маршевый шаг на месте;</w:t>
      </w:r>
      <w:r w:rsidRPr="00CB4C9C">
        <w:rPr>
          <w:color w:val="000000"/>
          <w:sz w:val="28"/>
          <w:szCs w:val="28"/>
        </w:rPr>
        <w:br/>
        <w:t>- легкий бег с поджатыми ногами;</w:t>
      </w:r>
      <w:r w:rsidRPr="00CB4C9C">
        <w:rPr>
          <w:color w:val="000000"/>
          <w:sz w:val="28"/>
          <w:szCs w:val="28"/>
        </w:rPr>
        <w:br/>
        <w:t>- подскоки на месте и с продвижением;</w:t>
      </w:r>
      <w:r w:rsidRPr="00CB4C9C">
        <w:rPr>
          <w:color w:val="000000"/>
          <w:sz w:val="28"/>
          <w:szCs w:val="28"/>
        </w:rPr>
        <w:br/>
        <w:t>- боковой галоп с переменой сторон.</w:t>
      </w:r>
    </w:p>
    <w:p w:rsidR="003E4873" w:rsidRPr="00CB4C9C" w:rsidRDefault="003E4873" w:rsidP="003E4873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4C9C">
        <w:rPr>
          <w:color w:val="000000"/>
          <w:sz w:val="28"/>
          <w:szCs w:val="28"/>
        </w:rPr>
        <w:t>2.  </w:t>
      </w:r>
      <w:r w:rsidR="009976C7" w:rsidRPr="00CB4C9C">
        <w:rPr>
          <w:color w:val="000000"/>
          <w:sz w:val="28"/>
          <w:szCs w:val="28"/>
        </w:rPr>
        <w:t>  Основная часть занятия – Соединение движений рук и ног в танцевальную комбинацию. Отработка комбинации под счет и музыку.</w:t>
      </w:r>
    </w:p>
    <w:p w:rsidR="009D628F" w:rsidRPr="009D628F" w:rsidRDefault="00CB4C9C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CB4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</w:t>
      </w:r>
      <w:proofErr w:type="gramEnd"/>
      <w:r w:rsidR="009D628F" w:rsidRPr="00CB4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омбинация движений польки и подскоков по кругу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Исходное положение: руки на поясе, ноги в третьей позиции.</w:t>
      </w:r>
    </w:p>
    <w:p w:rsidR="009D628F" w:rsidRPr="009D628F" w:rsidRDefault="009D628F" w:rsidP="009D6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участники двигаются </w:t>
      </w:r>
      <w:proofErr w:type="spell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полечным</w:t>
      </w:r>
      <w:proofErr w:type="spell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шагом по кругу на 8 счетов.</w:t>
      </w:r>
    </w:p>
    <w:p w:rsidR="009D628F" w:rsidRPr="009D628F" w:rsidRDefault="009D628F" w:rsidP="009D6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Танцоры поворачиваются в круг. Четные на 8 счетов вертятся подскоками по точкам, нечетные: 2 подскока вперед в круг, 2 - назад из круга, 2 - вперед, 2 - назад </w:t>
      </w:r>
      <w:proofErr w:type="gram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 тоже 8 счетов)</w:t>
      </w:r>
    </w:p>
    <w:p w:rsidR="009D628F" w:rsidRPr="009D628F" w:rsidRDefault="009D628F" w:rsidP="009D628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комбинация повторяется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Подскоки в паре с поворотом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Исходное положение: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руки крестиком,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ноги в третьей позиции.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Пары двигаются по кругу на 4 счета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лицом вперед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 на 4 счета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спиной вперед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Важно обратить внимание на то, что пары начинают движение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внутренними ногами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независимо от поворотов двигаются все время вперед.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Движения по фигуре подскоками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Участвует четное количество детей. Исходное положение: руки на поясе, ноги в третьей позиции. </w:t>
      </w:r>
      <w:proofErr w:type="gram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Танцующие</w:t>
      </w:r>
      <w:proofErr w:type="gram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выстроены в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колонну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D628F" w:rsidRPr="009D628F" w:rsidRDefault="009D628F" w:rsidP="009D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Подскоками </w:t>
      </w:r>
      <w:proofErr w:type="gram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четные</w:t>
      </w:r>
      <w:proofErr w:type="gram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двигаются направо по залу, нечетные — налево,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расходятся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D628F" w:rsidRPr="009D628F" w:rsidRDefault="009D628F" w:rsidP="009D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колонны четные и нечетные встречаются. Образуется колонна из пар, которые берут друга сзади за талию, а внешние руки — на пояс.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Пары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двигаются вперед и также </w:t>
      </w: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расходятся вправо-влево.</w:t>
      </w:r>
    </w:p>
    <w:p w:rsidR="009D628F" w:rsidRPr="009D628F" w:rsidRDefault="009D628F" w:rsidP="009D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возникает колонна из 4 человек</w:t>
      </w:r>
    </w:p>
    <w:p w:rsidR="009D628F" w:rsidRPr="009D628F" w:rsidRDefault="009D628F" w:rsidP="009D62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Комбинация повторяется до тех пор, пока все танцующие не образуют одну линию.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spellStart"/>
      <w:r w:rsidRPr="00CB4C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Воротики</w:t>
      </w:r>
      <w:proofErr w:type="spellEnd"/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данном упражнении можно использовать не только подскоки, для групп постарше можно комбинировать подскоки и польку.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участников должно быть кратно 4. В исходном положении стоят две пары.</w:t>
      </w:r>
    </w:p>
    <w:p w:rsidR="009D628F" w:rsidRPr="009D628F" w:rsidRDefault="009D628F" w:rsidP="009D62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Первая пара — </w:t>
      </w:r>
      <w:proofErr w:type="spell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воротики</w:t>
      </w:r>
      <w:proofErr w:type="spell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внутренние руки подняты вверх и касаются друг друга ладонями, внешние — на поясе. Вторая пара стоит сзади, внутренние руки обнимают друг друга за талию сзади, внешние на поясе.</w:t>
      </w:r>
    </w:p>
    <w:p w:rsidR="009D628F" w:rsidRPr="009D628F" w:rsidRDefault="009D628F" w:rsidP="009D628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Воротики</w:t>
      </w:r>
      <w:proofErr w:type="spell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делают 8 подскоков на месте. Те, кто сзади — 4 на месте, 4 — вперед. На счет 7-8 пары меняются </w:t>
      </w:r>
      <w:proofErr w:type="spellStart"/>
      <w:proofErr w:type="gram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меняются</w:t>
      </w:r>
      <w:proofErr w:type="spellEnd"/>
      <w:proofErr w:type="gram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ролями: одни поднимают руки и становятся </w:t>
      </w:r>
      <w:proofErr w:type="spellStart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воротиками</w:t>
      </w:r>
      <w:proofErr w:type="spellEnd"/>
      <w:r w:rsidRPr="00CB4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другие оказываются сзади и обнимают друг друга за талию.</w:t>
      </w:r>
    </w:p>
    <w:p w:rsidR="009D628F" w:rsidRPr="009D628F" w:rsidRDefault="009D628F" w:rsidP="009D6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C9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Результатом данных танцевальных упражнений является приобретение таких навыков и знаний, как танцевальные фигуры, хореографическая память и координация, чувство ансамбля, выработка пространственно-сценических ощущений.</w:t>
      </w:r>
    </w:p>
    <w:p w:rsidR="001D31E5" w:rsidRPr="00CB4C9C" w:rsidRDefault="00CB4C9C" w:rsidP="00CB4C9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B4C9C">
        <w:rPr>
          <w:rFonts w:ascii="Times New Roman" w:hAnsi="Times New Roman" w:cs="Times New Roman"/>
          <w:sz w:val="28"/>
          <w:szCs w:val="28"/>
        </w:rPr>
        <w:t>Заключительная часть урока – Поклон.</w:t>
      </w:r>
    </w:p>
    <w:sectPr w:rsidR="001D31E5" w:rsidRPr="00CB4C9C" w:rsidSect="0040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A5A"/>
    <w:multiLevelType w:val="hybridMultilevel"/>
    <w:tmpl w:val="348A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A78E9"/>
    <w:multiLevelType w:val="multilevel"/>
    <w:tmpl w:val="BF88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853A2"/>
    <w:multiLevelType w:val="multilevel"/>
    <w:tmpl w:val="5C50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B5C52"/>
    <w:multiLevelType w:val="multilevel"/>
    <w:tmpl w:val="E698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4F4D14"/>
    <w:multiLevelType w:val="multilevel"/>
    <w:tmpl w:val="67AE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52F"/>
    <w:rsid w:val="001D31E5"/>
    <w:rsid w:val="003E4873"/>
    <w:rsid w:val="0040201F"/>
    <w:rsid w:val="009976C7"/>
    <w:rsid w:val="009D628F"/>
    <w:rsid w:val="00CB4C9C"/>
    <w:rsid w:val="00F5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E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E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D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D628F"/>
  </w:style>
  <w:style w:type="character" w:customStyle="1" w:styleId="c2">
    <w:name w:val="c2"/>
    <w:basedOn w:val="a0"/>
    <w:rsid w:val="009D628F"/>
  </w:style>
  <w:style w:type="character" w:customStyle="1" w:styleId="c1">
    <w:name w:val="c1"/>
    <w:basedOn w:val="a0"/>
    <w:rsid w:val="009D628F"/>
  </w:style>
  <w:style w:type="paragraph" w:customStyle="1" w:styleId="c9">
    <w:name w:val="c9"/>
    <w:basedOn w:val="a"/>
    <w:rsid w:val="009D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628F"/>
  </w:style>
  <w:style w:type="paragraph" w:styleId="a4">
    <w:name w:val="List Paragraph"/>
    <w:basedOn w:val="a"/>
    <w:uiPriority w:val="34"/>
    <w:qFormat/>
    <w:rsid w:val="00CB4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4</cp:revision>
  <dcterms:created xsi:type="dcterms:W3CDTF">2021-01-12T10:52:00Z</dcterms:created>
  <dcterms:modified xsi:type="dcterms:W3CDTF">2021-10-26T07:05:00Z</dcterms:modified>
</cp:coreProperties>
</file>