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C2B" w:rsidRPr="00FB156F" w:rsidRDefault="00D85C2B" w:rsidP="00D85C2B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Дистанционные занятия </w:t>
      </w:r>
      <w:r w:rsidR="000034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25</w:t>
      </w:r>
      <w:bookmarkStart w:id="0" w:name="_GoBack"/>
      <w:bookmarkEnd w:id="0"/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FB15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.2021 в детском объединении «Мастерилки» группа №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FB15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ТЕМА ЗАНЯТИЯ:</w:t>
      </w:r>
      <w:r w:rsidRPr="003F176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Обрывная а</w:t>
      </w:r>
      <w:r w:rsidRPr="003F1768">
        <w:rPr>
          <w:rFonts w:ascii="Times New Roman" w:hAnsi="Times New Roman" w:cs="Times New Roman"/>
          <w:b/>
          <w:sz w:val="28"/>
          <w:szCs w:val="28"/>
        </w:rPr>
        <w:t>ппликация.</w:t>
      </w: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ЗАНЯТИЯ: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создавать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обрывную 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аппликацию из бумаги.</w:t>
      </w: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ЗАНЯТИЯ:</w:t>
      </w:r>
    </w:p>
    <w:p w:rsidR="00D85C2B" w:rsidRPr="003F1768" w:rsidRDefault="00D85C2B" w:rsidP="00D85C2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Образовательные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Закреплять навыки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выполнения обрывной аппликации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; упражнять детей в навыках приклеивания и размещения деталей, обучать пониманию и соблюдению правильной последовательности выполнения задания.</w:t>
      </w:r>
    </w:p>
    <w:p w:rsidR="00D85C2B" w:rsidRPr="003F1768" w:rsidRDefault="00D85C2B" w:rsidP="00D85C2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Развивающие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Развивать кругозор детей; развивать память, внимание, образное и пространственное мышление; развивать мелкую моторику рук, сенсорное восприятие.</w:t>
      </w:r>
    </w:p>
    <w:p w:rsidR="00D85C2B" w:rsidRPr="003F1768" w:rsidRDefault="00D85C2B" w:rsidP="00D85C2B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Воспитательные</w:t>
      </w: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аккуратность при выполнении задания, усидчивость, терпение. Учить радоваться результату своей работы.</w:t>
      </w:r>
    </w:p>
    <w:p w:rsidR="00D85C2B" w:rsidRPr="003F1768" w:rsidRDefault="00D85C2B" w:rsidP="00D85C2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СОДЕРЖАНИЕ ЗАНЯТИЯ: </w:t>
      </w:r>
    </w:p>
    <w:p w:rsidR="00D85C2B" w:rsidRPr="003F1768" w:rsidRDefault="00D85C2B" w:rsidP="00D85C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Правила безопасности при работе.</w:t>
      </w:r>
    </w:p>
    <w:p w:rsidR="00D85C2B" w:rsidRPr="003F1768" w:rsidRDefault="00D85C2B" w:rsidP="00D85C2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b/>
          <w:bCs/>
          <w:iCs/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 с ножницами. 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Соблюдай порядок на своём рабочем месте.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8"/>
          <w:sz w:val="28"/>
          <w:szCs w:val="28"/>
        </w:rPr>
        <w:t>- Перед работой проверь исправность инструментов.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только исправными инструментами.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Работай ножницами только на своём рабочем месте.</w:t>
      </w:r>
      <w:r w:rsidRPr="003F1768">
        <w:rPr>
          <w:sz w:val="28"/>
          <w:szCs w:val="28"/>
        </w:rPr>
        <w:br/>
      </w:r>
      <w:r w:rsidRPr="003F1768">
        <w:rPr>
          <w:rStyle w:val="c8"/>
          <w:sz w:val="28"/>
          <w:szCs w:val="28"/>
        </w:rPr>
        <w:t>- Следи за движением лезвий во время работы.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Ножницы клади кольцами к себе.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Подавай ножницы кольцами вперёд.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- Не оставляй ножницы открытыми.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Не играй с ножницами, не подноси ножницы к лицу.</w:t>
      </w:r>
      <w:r w:rsidRPr="003F1768">
        <w:rPr>
          <w:bCs/>
          <w:iCs/>
          <w:sz w:val="28"/>
          <w:szCs w:val="28"/>
        </w:rPr>
        <w:br/>
      </w:r>
      <w:r w:rsidRPr="003F1768">
        <w:rPr>
          <w:rStyle w:val="c6"/>
          <w:bCs/>
          <w:iCs/>
          <w:sz w:val="28"/>
          <w:szCs w:val="28"/>
        </w:rPr>
        <w:t> - Используй ножницы по назначению.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/>
          <w:iCs/>
          <w:sz w:val="28"/>
          <w:szCs w:val="28"/>
        </w:rPr>
        <w:t> 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/>
          <w:bCs/>
          <w:iCs/>
          <w:sz w:val="28"/>
          <w:szCs w:val="28"/>
        </w:rPr>
        <w:t>Правила безопасной работы с клеем.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При работе с клеем пользуйся кисточкой, если это требуется.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Бери то количество клея, которое требуется для выполнения работы на данном этапе.</w:t>
      </w:r>
    </w:p>
    <w:p w:rsidR="00D85C2B" w:rsidRPr="003F1768" w:rsidRDefault="00D85C2B" w:rsidP="00D85C2B">
      <w:pPr>
        <w:pStyle w:val="c3"/>
        <w:shd w:val="clear" w:color="auto" w:fill="FFFFFF"/>
        <w:spacing w:before="0" w:beforeAutospacing="0" w:after="0" w:afterAutospacing="0"/>
        <w:jc w:val="both"/>
        <w:rPr>
          <w:rStyle w:val="c6"/>
          <w:bCs/>
          <w:iCs/>
          <w:sz w:val="28"/>
          <w:szCs w:val="28"/>
        </w:rPr>
      </w:pPr>
      <w:r w:rsidRPr="003F1768">
        <w:rPr>
          <w:rStyle w:val="c6"/>
          <w:bCs/>
          <w:iCs/>
          <w:sz w:val="28"/>
          <w:szCs w:val="28"/>
        </w:rPr>
        <w:t>- Кисточку и руки после работы хорошо вымой с мылом.</w:t>
      </w:r>
    </w:p>
    <w:p w:rsidR="00D85C2B" w:rsidRDefault="00D85C2B" w:rsidP="00D85C2B">
      <w:pPr>
        <w:shd w:val="clear" w:color="auto" w:fill="FFFFFF"/>
        <w:spacing w:after="0" w:line="360" w:lineRule="atLeast"/>
        <w:rPr>
          <w:rStyle w:val="c6"/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Аппликация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Берёза</w:t>
      </w:r>
      <w:r w:rsidRPr="003F17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». </w:t>
      </w:r>
    </w:p>
    <w:p w:rsidR="00D85C2B" w:rsidRPr="003F1768" w:rsidRDefault="00D85C2B" w:rsidP="00D85C2B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5C2B" w:rsidRPr="003F1768" w:rsidRDefault="00D85C2B" w:rsidP="00D85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необходимо подготовить:</w:t>
      </w:r>
    </w:p>
    <w:p w:rsidR="00D85C2B" w:rsidRPr="003F1768" w:rsidRDefault="00D85C2B" w:rsidP="00D85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картон;</w:t>
      </w:r>
    </w:p>
    <w:p w:rsidR="00D85C2B" w:rsidRPr="003F1768" w:rsidRDefault="00D85C2B" w:rsidP="00D85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цветная бумага разных цветов;</w:t>
      </w:r>
    </w:p>
    <w:p w:rsidR="00D85C2B" w:rsidRPr="003F1768" w:rsidRDefault="00D85C2B" w:rsidP="00D85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клей;</w:t>
      </w:r>
    </w:p>
    <w:p w:rsidR="00D85C2B" w:rsidRPr="00D85C2B" w:rsidRDefault="00D85C2B" w:rsidP="00D85C2B">
      <w:pPr>
        <w:numPr>
          <w:ilvl w:val="0"/>
          <w:numId w:val="4"/>
        </w:numPr>
        <w:shd w:val="clear" w:color="auto" w:fill="FFFFFF"/>
        <w:tabs>
          <w:tab w:val="clear" w:pos="720"/>
          <w:tab w:val="num" w:pos="284"/>
          <w:tab w:val="num" w:pos="360"/>
        </w:tabs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шаблон</w:t>
      </w:r>
    </w:p>
    <w:p w:rsidR="00D85C2B" w:rsidRPr="003F1768" w:rsidRDefault="00D85C2B" w:rsidP="00D85C2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0" b="0"/>
            <wp:docPr id="2" name="Рисунок 2" descr="C:\Users\User\Desktop\бере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реза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5C2B" w:rsidRDefault="00D85C2B" w:rsidP="00D85C2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5C2B" w:rsidRPr="003F1768" w:rsidRDefault="00D85C2B" w:rsidP="009F37D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5C2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00550" cy="5962547"/>
            <wp:effectExtent l="0" t="0" r="0" b="0"/>
            <wp:docPr id="6" name="Рисунок 6" descr="C:\Users\User\Desktop\берё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берёза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159"/>
                    <a:stretch/>
                  </pic:blipFill>
                  <pic:spPr bwMode="auto">
                    <a:xfrm>
                      <a:off x="0" y="0"/>
                      <a:ext cx="4403265" cy="596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85C2B" w:rsidRDefault="00D85C2B" w:rsidP="00D85C2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Распечатайте шаблон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голубой бумаге</w:t>
      </w:r>
      <w:r w:rsidRPr="00085C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5C2B" w:rsidRDefault="00D85C2B" w:rsidP="00D85C2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Цветную бумагу порвать на маленькие квадратики </w:t>
      </w:r>
    </w:p>
    <w:p w:rsidR="00D85C2B" w:rsidRDefault="00D85C2B" w:rsidP="00D85C2B">
      <w:pPr>
        <w:numPr>
          <w:ilvl w:val="0"/>
          <w:numId w:val="6"/>
        </w:numPr>
        <w:shd w:val="clear" w:color="auto" w:fill="FFFFFF"/>
        <w:tabs>
          <w:tab w:val="clear" w:pos="720"/>
          <w:tab w:val="num" w:pos="360"/>
        </w:tabs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Наклеить детали на картон в соответствии с цветом</w:t>
      </w:r>
    </w:p>
    <w:p w:rsidR="00D85C2B" w:rsidRPr="005865AE" w:rsidRDefault="00D85C2B" w:rsidP="00D85C2B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Берёза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готов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5865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D85C2B" w:rsidRPr="003F1768" w:rsidRDefault="00D85C2B" w:rsidP="00D85C2B">
      <w:pPr>
        <w:pStyle w:val="a5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D85C2B" w:rsidRPr="003F1768" w:rsidRDefault="00D85C2B" w:rsidP="00D85C2B">
      <w:pPr>
        <w:shd w:val="clear" w:color="auto" w:fill="FFFFFF"/>
        <w:spacing w:after="0" w:line="285" w:lineRule="atLeas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 урока:</w:t>
      </w:r>
    </w:p>
    <w:p w:rsidR="00D85C2B" w:rsidRPr="003F1768" w:rsidRDefault="00D85C2B" w:rsidP="00D85C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Сообщение о достижении цели урока.</w:t>
      </w:r>
    </w:p>
    <w:p w:rsidR="00D85C2B" w:rsidRPr="003F1768" w:rsidRDefault="00D85C2B" w:rsidP="00D85C2B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768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выполненных работ.</w:t>
      </w:r>
    </w:p>
    <w:p w:rsidR="009F37DE" w:rsidRPr="009F37DE" w:rsidRDefault="00D85C2B" w:rsidP="00A375A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F3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ошибок.</w:t>
      </w:r>
    </w:p>
    <w:p w:rsidR="00D85C2B" w:rsidRPr="009F37DE" w:rsidRDefault="00D85C2B" w:rsidP="00A375A4">
      <w:pPr>
        <w:numPr>
          <w:ilvl w:val="0"/>
          <w:numId w:val="1"/>
        </w:num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9F37D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потери рабочего времени.</w:t>
      </w:r>
    </w:p>
    <w:p w:rsidR="00D85C2B" w:rsidRPr="003F1768" w:rsidRDefault="00D85C2B" w:rsidP="00D85C2B">
      <w:pPr>
        <w:shd w:val="clear" w:color="auto" w:fill="FFFFFF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306A5E" w:rsidRPr="004E3380" w:rsidRDefault="00306A5E" w:rsidP="0058555A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06A5E" w:rsidRPr="004E3380" w:rsidSect="008A38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E59CF"/>
    <w:multiLevelType w:val="multilevel"/>
    <w:tmpl w:val="4110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604C98"/>
    <w:multiLevelType w:val="multilevel"/>
    <w:tmpl w:val="5FF0E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67A64"/>
    <w:multiLevelType w:val="multilevel"/>
    <w:tmpl w:val="353ED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7D20DB"/>
    <w:multiLevelType w:val="multilevel"/>
    <w:tmpl w:val="61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0904E4"/>
    <w:multiLevelType w:val="multilevel"/>
    <w:tmpl w:val="80FC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383D3F"/>
    <w:multiLevelType w:val="multilevel"/>
    <w:tmpl w:val="C6A2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369D"/>
    <w:rsid w:val="00003402"/>
    <w:rsid w:val="000F6786"/>
    <w:rsid w:val="00306A5E"/>
    <w:rsid w:val="00464F18"/>
    <w:rsid w:val="004E3380"/>
    <w:rsid w:val="004F35C3"/>
    <w:rsid w:val="0052169A"/>
    <w:rsid w:val="0058555A"/>
    <w:rsid w:val="007451CB"/>
    <w:rsid w:val="009F37DE"/>
    <w:rsid w:val="00A06ABF"/>
    <w:rsid w:val="00A45BB9"/>
    <w:rsid w:val="00AB43B6"/>
    <w:rsid w:val="00B2369D"/>
    <w:rsid w:val="00C57CE9"/>
    <w:rsid w:val="00D85C2B"/>
    <w:rsid w:val="00E41571"/>
    <w:rsid w:val="00F3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ABB1"/>
  <w15:docId w15:val="{E72088DA-3D36-458B-8CF5-3A6B62DA4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C2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F35C3"/>
  </w:style>
  <w:style w:type="character" w:customStyle="1" w:styleId="c8">
    <w:name w:val="c8"/>
    <w:basedOn w:val="a0"/>
    <w:rsid w:val="004F35C3"/>
  </w:style>
  <w:style w:type="paragraph" w:styleId="a3">
    <w:name w:val="Balloon Text"/>
    <w:basedOn w:val="a"/>
    <w:link w:val="a4"/>
    <w:uiPriority w:val="99"/>
    <w:semiHidden/>
    <w:unhideWhenUsed/>
    <w:rsid w:val="004F3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5C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F3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43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14</cp:revision>
  <dcterms:created xsi:type="dcterms:W3CDTF">2021-10-05T22:29:00Z</dcterms:created>
  <dcterms:modified xsi:type="dcterms:W3CDTF">2021-11-23T07:27:00Z</dcterms:modified>
</cp:coreProperties>
</file>